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7047F7" w14:textId="77777777" w:rsidR="00C01FFA" w:rsidRPr="0013683B" w:rsidRDefault="007C0367" w:rsidP="00C01FFA">
      <w:pPr>
        <w:pStyle w:val="Default"/>
        <w:ind w:left="5040"/>
        <w:rPr>
          <w:rFonts w:ascii="Verdana" w:hAnsi="Verdana" w:cs="Arial"/>
          <w:b/>
          <w:sz w:val="32"/>
          <w:szCs w:val="32"/>
          <w:lang w:val="en-US"/>
        </w:rPr>
      </w:pPr>
      <w:r w:rsidRPr="0013683B">
        <w:rPr>
          <w:rFonts w:ascii="Verdana" w:eastAsia="Verdana" w:hAnsi="Verdana" w:cs="Arial"/>
          <w:b/>
          <w:bCs/>
          <w:sz w:val="32"/>
          <w:szCs w:val="32"/>
          <w:lang w:val="nl-NL"/>
        </w:rPr>
        <w:t>Persbericht</w:t>
      </w:r>
    </w:p>
    <w:p w14:paraId="04859864" w14:textId="77777777" w:rsidR="00E87D12" w:rsidRPr="0013683B" w:rsidRDefault="00E87D12" w:rsidP="00ED05E5">
      <w:pPr>
        <w:rPr>
          <w:rFonts w:ascii="Verdana" w:hAnsi="Verdana"/>
          <w:b/>
          <w:sz w:val="24"/>
          <w:szCs w:val="24"/>
          <w:u w:val="single"/>
          <w:lang w:val="en-US"/>
        </w:rPr>
      </w:pPr>
    </w:p>
    <w:p w14:paraId="1433D6A6" w14:textId="77777777" w:rsidR="000834D0" w:rsidRPr="0013683B" w:rsidRDefault="000834D0" w:rsidP="006C4984">
      <w:pPr>
        <w:spacing w:line="276" w:lineRule="auto"/>
        <w:jc w:val="both"/>
        <w:rPr>
          <w:rFonts w:ascii="Verdana" w:hAnsi="Verdana"/>
          <w:b/>
          <w:sz w:val="24"/>
          <w:szCs w:val="24"/>
          <w:u w:val="single"/>
          <w:lang w:val="en-US"/>
        </w:rPr>
      </w:pPr>
    </w:p>
    <w:p w14:paraId="23BE5920" w14:textId="77777777" w:rsidR="00ED05E5" w:rsidRPr="0013683B" w:rsidRDefault="007C0367" w:rsidP="006C4984">
      <w:pPr>
        <w:spacing w:line="276" w:lineRule="auto"/>
        <w:jc w:val="both"/>
        <w:rPr>
          <w:rFonts w:ascii="Verdana" w:hAnsi="Verdana"/>
          <w:b/>
          <w:sz w:val="24"/>
          <w:szCs w:val="24"/>
          <w:u w:val="single"/>
          <w:lang w:val="en-US"/>
        </w:rPr>
      </w:pPr>
      <w:r w:rsidRPr="0013683B">
        <w:rPr>
          <w:rFonts w:ascii="Verdana" w:eastAsia="Verdana" w:hAnsi="Verdana"/>
          <w:b/>
          <w:bCs/>
          <w:sz w:val="24"/>
          <w:szCs w:val="24"/>
          <w:u w:val="single"/>
          <w:lang w:val="nl-NL"/>
        </w:rPr>
        <w:t>AGRITECHNICA 2023</w:t>
      </w:r>
    </w:p>
    <w:p w14:paraId="586DEAA7" w14:textId="77777777" w:rsidR="00CF3AFE" w:rsidRPr="0013683B" w:rsidRDefault="007C0367" w:rsidP="006C4984">
      <w:pPr>
        <w:spacing w:line="276" w:lineRule="auto"/>
        <w:jc w:val="both"/>
        <w:rPr>
          <w:rFonts w:ascii="Verdana" w:hAnsi="Verdana"/>
          <w:b/>
          <w:bCs/>
          <w:sz w:val="32"/>
          <w:szCs w:val="32"/>
          <w:lang w:val="en-GB"/>
        </w:rPr>
      </w:pPr>
      <w:r w:rsidRPr="0013683B">
        <w:rPr>
          <w:rFonts w:ascii="Verdana" w:eastAsia="Verdana" w:hAnsi="Verdana"/>
          <w:b/>
          <w:bCs/>
          <w:sz w:val="32"/>
          <w:szCs w:val="32"/>
          <w:lang w:val="nl-NL"/>
        </w:rPr>
        <w:t>John Deere levert oplossingen met intelligente technologie voor alle productiesystemen</w:t>
      </w:r>
    </w:p>
    <w:p w14:paraId="0BCFF432" w14:textId="77777777" w:rsidR="001C602B" w:rsidRPr="0013683B" w:rsidRDefault="001C602B" w:rsidP="006C4984">
      <w:pPr>
        <w:spacing w:line="276" w:lineRule="auto"/>
        <w:jc w:val="both"/>
        <w:rPr>
          <w:rFonts w:ascii="Verdana" w:hAnsi="Verdana"/>
          <w:i/>
          <w:iCs/>
          <w:sz w:val="24"/>
          <w:szCs w:val="24"/>
          <w:lang w:val="en-US"/>
        </w:rPr>
      </w:pPr>
    </w:p>
    <w:p w14:paraId="43D7C861" w14:textId="77777777" w:rsidR="00FA4E66" w:rsidRPr="0013683B" w:rsidRDefault="007C0367" w:rsidP="00FE40FA">
      <w:pPr>
        <w:spacing w:line="276" w:lineRule="auto"/>
        <w:jc w:val="both"/>
        <w:rPr>
          <w:rFonts w:ascii="Verdana" w:hAnsi="Verdana"/>
          <w:sz w:val="21"/>
          <w:szCs w:val="21"/>
          <w:lang w:val="en-GB"/>
        </w:rPr>
      </w:pPr>
      <w:proofErr w:type="spellStart"/>
      <w:r w:rsidRPr="0013683B">
        <w:rPr>
          <w:rFonts w:ascii="Verdana" w:eastAsia="Verdana" w:hAnsi="Verdana"/>
          <w:i/>
          <w:iCs/>
          <w:sz w:val="21"/>
          <w:szCs w:val="21"/>
          <w:lang w:val="nl-NL"/>
        </w:rPr>
        <w:t>Walldorf</w:t>
      </w:r>
      <w:proofErr w:type="spellEnd"/>
      <w:r w:rsidRPr="0013683B">
        <w:rPr>
          <w:rFonts w:ascii="Verdana" w:eastAsia="Verdana" w:hAnsi="Verdana"/>
          <w:i/>
          <w:iCs/>
          <w:sz w:val="21"/>
          <w:szCs w:val="21"/>
          <w:lang w:val="nl-NL"/>
        </w:rPr>
        <w:t xml:space="preserve">, 26-09-2023 – </w:t>
      </w:r>
      <w:r w:rsidRPr="0013683B">
        <w:rPr>
          <w:rFonts w:ascii="Verdana" w:eastAsia="Verdana" w:hAnsi="Verdana"/>
          <w:sz w:val="21"/>
          <w:szCs w:val="21"/>
          <w:lang w:val="nl-NL"/>
        </w:rPr>
        <w:t xml:space="preserve">John Deere heeft het genoegen een nieuw standconcept te onthullen op AGRITECHNICA 2023: de volgende stap op weg naar een bedrijf dat intelligente oplossingen biedt voor de sector. </w:t>
      </w:r>
    </w:p>
    <w:p w14:paraId="482EFD24" w14:textId="77777777" w:rsidR="00FA4E66" w:rsidRPr="0013683B" w:rsidRDefault="007C0367" w:rsidP="00FE40FA">
      <w:pPr>
        <w:spacing w:line="276" w:lineRule="auto"/>
        <w:jc w:val="both"/>
        <w:rPr>
          <w:rFonts w:ascii="Verdana" w:hAnsi="Verdana"/>
          <w:sz w:val="21"/>
          <w:szCs w:val="21"/>
          <w:lang w:val="en-GB"/>
        </w:rPr>
      </w:pPr>
      <w:r w:rsidRPr="0013683B">
        <w:rPr>
          <w:rFonts w:ascii="Verdana" w:eastAsia="Verdana" w:hAnsi="Verdana"/>
          <w:sz w:val="21"/>
          <w:szCs w:val="21"/>
          <w:lang w:val="nl-NL"/>
        </w:rPr>
        <w:t xml:space="preserve">Voor het eerst sinds het aankondigen van zijn nieuwe strategie presenteert John Deere alle technologische oplossingen die van belang zijn voor zowel landbouwers als veehouders. </w:t>
      </w:r>
    </w:p>
    <w:p w14:paraId="4DB227FE" w14:textId="77777777" w:rsidR="00FA4E66" w:rsidRPr="0013683B" w:rsidRDefault="007C0367" w:rsidP="00FE40FA">
      <w:pPr>
        <w:spacing w:line="276" w:lineRule="auto"/>
        <w:jc w:val="both"/>
        <w:rPr>
          <w:rFonts w:ascii="Verdana" w:hAnsi="Verdana"/>
          <w:sz w:val="21"/>
          <w:szCs w:val="21"/>
          <w:lang w:val="en-GB"/>
        </w:rPr>
      </w:pPr>
      <w:r w:rsidRPr="0013683B">
        <w:rPr>
          <w:rFonts w:ascii="Verdana" w:eastAsia="Verdana" w:hAnsi="Verdana"/>
          <w:sz w:val="21"/>
          <w:szCs w:val="21"/>
          <w:lang w:val="nl-NL"/>
        </w:rPr>
        <w:t>De stand op AGRITECHNICA richt zich op de belangrijkste Europese productiesystemen (zuivel, veeteelt en kleine granen) en toont ook accessoires van andere fabrikanten, zoals Lemken, Xarvio en Yara.</w:t>
      </w:r>
    </w:p>
    <w:p w14:paraId="46B513EA" w14:textId="77777777" w:rsidR="00ED05E5" w:rsidRPr="0013683B" w:rsidRDefault="007C0367" w:rsidP="00FE40FA">
      <w:pPr>
        <w:spacing w:line="276" w:lineRule="auto"/>
        <w:jc w:val="both"/>
        <w:rPr>
          <w:rFonts w:ascii="Verdana" w:hAnsi="Verdana"/>
          <w:sz w:val="21"/>
          <w:szCs w:val="21"/>
          <w:lang w:val="en-US"/>
        </w:rPr>
      </w:pPr>
      <w:r w:rsidRPr="0013683B">
        <w:rPr>
          <w:rFonts w:ascii="Verdana" w:eastAsia="Verdana" w:hAnsi="Verdana"/>
          <w:sz w:val="21"/>
          <w:szCs w:val="21"/>
          <w:lang w:val="nl-NL"/>
        </w:rPr>
        <w:t>Door andere merken te laten zien op zijn stand hoopt John Deere dat agrariërs die gemengde machineparken hebben en uiteenlopende technologieën gebruiken, zich welkom en inbegrepen voelen.</w:t>
      </w:r>
    </w:p>
    <w:p w14:paraId="2BC9CD47" w14:textId="77777777" w:rsidR="00CF3AFE" w:rsidRPr="0013683B" w:rsidRDefault="00CF3AFE" w:rsidP="00FE40FA">
      <w:pPr>
        <w:spacing w:line="276" w:lineRule="auto"/>
        <w:jc w:val="both"/>
        <w:rPr>
          <w:rFonts w:ascii="Verdana" w:hAnsi="Verdana"/>
          <w:b/>
          <w:sz w:val="21"/>
          <w:szCs w:val="21"/>
          <w:lang w:val="en-US"/>
        </w:rPr>
      </w:pPr>
    </w:p>
    <w:p w14:paraId="77D4EB64" w14:textId="77777777" w:rsidR="00ED05E5" w:rsidRPr="0013683B" w:rsidRDefault="007C0367" w:rsidP="00FE40FA">
      <w:pPr>
        <w:spacing w:line="276" w:lineRule="auto"/>
        <w:jc w:val="both"/>
        <w:rPr>
          <w:rFonts w:ascii="Verdana" w:hAnsi="Verdana"/>
          <w:b/>
          <w:sz w:val="21"/>
          <w:szCs w:val="21"/>
          <w:lang w:val="en-US"/>
        </w:rPr>
      </w:pPr>
      <w:r w:rsidRPr="0013683B">
        <w:rPr>
          <w:rFonts w:ascii="Verdana" w:eastAsia="Verdana" w:hAnsi="Verdana"/>
          <w:b/>
          <w:bCs/>
          <w:sz w:val="21"/>
          <w:szCs w:val="21"/>
          <w:lang w:val="nl-NL"/>
        </w:rPr>
        <w:t xml:space="preserve">Werk slim, maak meer winst </w:t>
      </w:r>
    </w:p>
    <w:p w14:paraId="3E5749EC" w14:textId="77777777" w:rsidR="002C01DC" w:rsidRPr="0013683B" w:rsidRDefault="007C0367" w:rsidP="00FE40FA">
      <w:pPr>
        <w:spacing w:line="276" w:lineRule="auto"/>
        <w:jc w:val="both"/>
        <w:rPr>
          <w:rFonts w:ascii="Verdana" w:hAnsi="Verdana"/>
          <w:sz w:val="21"/>
          <w:szCs w:val="21"/>
          <w:lang w:val="en-GB"/>
        </w:rPr>
      </w:pPr>
      <w:r w:rsidRPr="0013683B">
        <w:rPr>
          <w:rFonts w:ascii="Verdana" w:eastAsia="Verdana" w:hAnsi="Verdana"/>
          <w:sz w:val="21"/>
          <w:szCs w:val="21"/>
          <w:lang w:val="nl-NL"/>
        </w:rPr>
        <w:t xml:space="preserve">Het motto “Werk slim, maak meer winst” van John Deere houdt in dat het bedrijf de beste praktijkoplossingen en producten aanbiedt voor de gehele productiecyclus van oogst tot oogst. </w:t>
      </w:r>
    </w:p>
    <w:p w14:paraId="35BBC078" w14:textId="77777777" w:rsidR="00527DC5" w:rsidRPr="0013683B" w:rsidRDefault="007C0367" w:rsidP="00FE40FA">
      <w:pPr>
        <w:spacing w:line="276" w:lineRule="auto"/>
        <w:jc w:val="both"/>
        <w:rPr>
          <w:rFonts w:ascii="Verdana" w:hAnsi="Verdana"/>
          <w:sz w:val="21"/>
          <w:szCs w:val="21"/>
          <w:lang w:val="en-GB"/>
        </w:rPr>
      </w:pPr>
      <w:r w:rsidRPr="0013683B">
        <w:rPr>
          <w:rFonts w:ascii="Verdana" w:eastAsia="Verdana" w:hAnsi="Verdana"/>
          <w:sz w:val="21"/>
          <w:szCs w:val="21"/>
          <w:lang w:val="nl-NL"/>
        </w:rPr>
        <w:t>Gegevens die tijdens elke fase zijn verzameld, worden gebruikt voor het verhogen van de opbrengst en het verminderen van het gebruik van gewasbeschermingsproducten en kunstmest. Het John Deere Operations Center</w:t>
      </w:r>
      <w:r w:rsidRPr="0013683B">
        <w:rPr>
          <w:rFonts w:ascii="Verdana" w:eastAsia="Verdana" w:hAnsi="Verdana"/>
          <w:sz w:val="21"/>
          <w:szCs w:val="21"/>
          <w:vertAlign w:val="superscript"/>
          <w:lang w:val="nl-NL"/>
        </w:rPr>
        <w:t>TM</w:t>
      </w:r>
      <w:r w:rsidRPr="0013683B">
        <w:rPr>
          <w:rFonts w:ascii="Verdana" w:eastAsia="Verdana" w:hAnsi="Verdana"/>
          <w:sz w:val="21"/>
          <w:szCs w:val="21"/>
          <w:lang w:val="nl-NL"/>
        </w:rPr>
        <w:t xml:space="preserve"> verwerkt deze gegevens om de productie te optimaliseren voor landbouwers, consultants en andere belanghebbenden.</w:t>
      </w:r>
    </w:p>
    <w:p w14:paraId="7ED39E59" w14:textId="77777777" w:rsidR="5A865657" w:rsidRPr="0013683B" w:rsidRDefault="5A865657" w:rsidP="00FE40FA">
      <w:pPr>
        <w:spacing w:line="276" w:lineRule="auto"/>
        <w:jc w:val="both"/>
        <w:rPr>
          <w:rFonts w:ascii="Verdana" w:hAnsi="Verdana"/>
          <w:b/>
          <w:bCs/>
          <w:sz w:val="21"/>
          <w:szCs w:val="21"/>
          <w:lang w:val="en-US"/>
        </w:rPr>
      </w:pPr>
    </w:p>
    <w:p w14:paraId="176EA59C" w14:textId="77777777" w:rsidR="00ED05E5" w:rsidRPr="0013683B" w:rsidRDefault="007C0367" w:rsidP="00FE40FA">
      <w:pPr>
        <w:spacing w:line="276" w:lineRule="auto"/>
        <w:jc w:val="both"/>
        <w:rPr>
          <w:rFonts w:ascii="Verdana" w:hAnsi="Verdana"/>
          <w:b/>
          <w:sz w:val="21"/>
          <w:szCs w:val="21"/>
          <w:lang w:val="en-US"/>
        </w:rPr>
      </w:pPr>
      <w:r w:rsidRPr="0013683B">
        <w:rPr>
          <w:rFonts w:ascii="Verdana" w:eastAsia="Verdana" w:hAnsi="Verdana"/>
          <w:b/>
          <w:bCs/>
          <w:sz w:val="21"/>
          <w:szCs w:val="21"/>
          <w:lang w:val="nl-NL"/>
        </w:rPr>
        <w:t>Zuivel en veeteelt</w:t>
      </w:r>
    </w:p>
    <w:p w14:paraId="0AD40D18" w14:textId="6B51EB8B" w:rsidR="008905AF" w:rsidRPr="0013683B" w:rsidRDefault="007C0367" w:rsidP="00FE40FA">
      <w:pPr>
        <w:spacing w:line="276" w:lineRule="auto"/>
        <w:jc w:val="both"/>
        <w:rPr>
          <w:rFonts w:ascii="Verdana" w:hAnsi="Verdana"/>
          <w:sz w:val="21"/>
          <w:szCs w:val="21"/>
          <w:lang w:val="en-GB"/>
        </w:rPr>
      </w:pPr>
      <w:r w:rsidRPr="0013683B">
        <w:rPr>
          <w:rFonts w:ascii="Verdana" w:eastAsia="Verdana" w:hAnsi="Verdana"/>
          <w:sz w:val="21"/>
          <w:szCs w:val="21"/>
          <w:lang w:val="nl-NL"/>
        </w:rPr>
        <w:t>John Deere biedt technologie voor elke stap van de productiecyclus, van organische bemesting,</w:t>
      </w:r>
      <w:r w:rsidR="00272498" w:rsidRPr="0013683B">
        <w:rPr>
          <w:rFonts w:ascii="Verdana" w:eastAsia="Verdana" w:hAnsi="Verdana"/>
          <w:sz w:val="21"/>
          <w:szCs w:val="21"/>
          <w:lang w:val="nl-NL"/>
        </w:rPr>
        <w:t xml:space="preserve"> zaaien</w:t>
      </w:r>
      <w:r w:rsidRPr="0013683B">
        <w:rPr>
          <w:rFonts w:ascii="Verdana" w:eastAsia="Verdana" w:hAnsi="Verdana"/>
          <w:sz w:val="21"/>
          <w:szCs w:val="21"/>
          <w:lang w:val="nl-NL"/>
        </w:rPr>
        <w:t xml:space="preserve">, maaien en oogsten tot het voederen van koeien. </w:t>
      </w:r>
    </w:p>
    <w:p w14:paraId="040706C6" w14:textId="25B5DE1E" w:rsidR="004F7D82" w:rsidRDefault="007C0367" w:rsidP="00FE40FA">
      <w:pPr>
        <w:spacing w:line="276" w:lineRule="auto"/>
        <w:jc w:val="both"/>
        <w:rPr>
          <w:rFonts w:ascii="Verdana" w:eastAsia="Verdana" w:hAnsi="Verdana"/>
          <w:sz w:val="21"/>
          <w:szCs w:val="21"/>
          <w:lang w:val="nl-NL"/>
        </w:rPr>
      </w:pPr>
      <w:r w:rsidRPr="0013683B">
        <w:rPr>
          <w:rFonts w:ascii="Verdana" w:eastAsia="Verdana" w:hAnsi="Verdana"/>
          <w:sz w:val="21"/>
          <w:szCs w:val="21"/>
          <w:lang w:val="nl-NL"/>
        </w:rPr>
        <w:t>AutoPath</w:t>
      </w:r>
      <w:r w:rsidRPr="0013683B">
        <w:rPr>
          <w:rFonts w:ascii="Verdana" w:eastAsia="Verdana" w:hAnsi="Verdana"/>
          <w:sz w:val="21"/>
          <w:szCs w:val="21"/>
          <w:vertAlign w:val="superscript"/>
          <w:lang w:val="nl-NL"/>
        </w:rPr>
        <w:t>TM</w:t>
      </w:r>
      <w:r w:rsidRPr="0013683B">
        <w:rPr>
          <w:rFonts w:ascii="Verdana" w:eastAsia="Verdana" w:hAnsi="Verdana"/>
          <w:sz w:val="21"/>
          <w:szCs w:val="21"/>
          <w:lang w:val="nl-NL"/>
        </w:rPr>
        <w:t xml:space="preserve"> en HarvestLab</w:t>
      </w:r>
      <w:r w:rsidRPr="0013683B">
        <w:rPr>
          <w:rFonts w:ascii="Verdana" w:eastAsia="Verdana" w:hAnsi="Verdana"/>
          <w:sz w:val="21"/>
          <w:szCs w:val="21"/>
          <w:vertAlign w:val="superscript"/>
          <w:lang w:val="nl-NL"/>
        </w:rPr>
        <w:t>TM</w:t>
      </w:r>
      <w:r w:rsidRPr="0013683B">
        <w:rPr>
          <w:rFonts w:ascii="Verdana" w:eastAsia="Verdana" w:hAnsi="Verdana"/>
          <w:sz w:val="21"/>
          <w:szCs w:val="21"/>
          <w:lang w:val="nl-NL"/>
        </w:rPr>
        <w:t xml:space="preserve"> zijn de voornaamste technologieën van John Deere voor </w:t>
      </w:r>
      <w:r w:rsidR="00272498" w:rsidRPr="0013683B">
        <w:rPr>
          <w:rFonts w:ascii="Verdana" w:eastAsia="Verdana" w:hAnsi="Verdana"/>
          <w:sz w:val="21"/>
          <w:szCs w:val="21"/>
          <w:lang w:val="nl-NL"/>
        </w:rPr>
        <w:t xml:space="preserve">melkveebedrijven </w:t>
      </w:r>
      <w:r w:rsidRPr="0013683B">
        <w:rPr>
          <w:rFonts w:ascii="Verdana" w:eastAsia="Verdana" w:hAnsi="Verdana"/>
          <w:sz w:val="21"/>
          <w:szCs w:val="21"/>
          <w:lang w:val="nl-NL"/>
        </w:rPr>
        <w:t>en veehouderijen. De HarvestLab</w:t>
      </w:r>
      <w:r w:rsidRPr="0013683B">
        <w:rPr>
          <w:rFonts w:ascii="Verdana" w:eastAsia="Verdana" w:hAnsi="Verdana"/>
          <w:sz w:val="21"/>
          <w:szCs w:val="21"/>
          <w:vertAlign w:val="superscript"/>
          <w:lang w:val="nl-NL"/>
        </w:rPr>
        <w:t>TM</w:t>
      </w:r>
      <w:r w:rsidRPr="0013683B">
        <w:rPr>
          <w:rFonts w:ascii="Verdana" w:eastAsia="Verdana" w:hAnsi="Verdana"/>
          <w:sz w:val="21"/>
          <w:szCs w:val="21"/>
          <w:lang w:val="nl-NL"/>
        </w:rPr>
        <w:t xml:space="preserve">-sensor maakt perfecte organische bemesting mogelijk via mestdetectie. Vóór het zaaien kan met strookbewerkingstechnologie een strook organische </w:t>
      </w:r>
      <w:r w:rsidR="001B6E91" w:rsidRPr="0013683B">
        <w:rPr>
          <w:rFonts w:ascii="Verdana" w:eastAsia="Verdana" w:hAnsi="Verdana"/>
          <w:sz w:val="21"/>
          <w:szCs w:val="21"/>
          <w:lang w:val="nl-NL"/>
        </w:rPr>
        <w:t xml:space="preserve">mest </w:t>
      </w:r>
      <w:r w:rsidRPr="0013683B">
        <w:rPr>
          <w:rFonts w:ascii="Verdana" w:eastAsia="Verdana" w:hAnsi="Verdana"/>
          <w:sz w:val="21"/>
          <w:szCs w:val="21"/>
          <w:lang w:val="nl-NL"/>
        </w:rPr>
        <w:t>worden uitgereden. AutoPath</w:t>
      </w:r>
      <w:r w:rsidRPr="0013683B">
        <w:rPr>
          <w:rFonts w:ascii="Verdana" w:eastAsia="Verdana" w:hAnsi="Verdana"/>
          <w:sz w:val="21"/>
          <w:szCs w:val="21"/>
          <w:vertAlign w:val="superscript"/>
          <w:lang w:val="nl-NL"/>
        </w:rPr>
        <w:t>TM</w:t>
      </w:r>
      <w:r w:rsidRPr="0013683B">
        <w:rPr>
          <w:rFonts w:ascii="Verdana" w:eastAsia="Verdana" w:hAnsi="Verdana"/>
          <w:sz w:val="21"/>
          <w:szCs w:val="21"/>
          <w:lang w:val="nl-NL"/>
        </w:rPr>
        <w:t xml:space="preserve"> maakt nauwkeurige plaatsing van zaden op de bemestingsstrook tijdens het </w:t>
      </w:r>
      <w:r w:rsidR="001B6E91" w:rsidRPr="0013683B">
        <w:rPr>
          <w:rFonts w:ascii="Verdana" w:eastAsia="Verdana" w:hAnsi="Verdana"/>
          <w:sz w:val="21"/>
          <w:szCs w:val="21"/>
          <w:lang w:val="nl-NL"/>
        </w:rPr>
        <w:t>zaaiproces</w:t>
      </w:r>
      <w:r w:rsidR="0013683B" w:rsidRPr="0013683B">
        <w:rPr>
          <w:rFonts w:ascii="Verdana" w:eastAsia="Verdana" w:hAnsi="Verdana"/>
          <w:sz w:val="21"/>
          <w:szCs w:val="21"/>
          <w:lang w:val="nl-NL"/>
        </w:rPr>
        <w:t xml:space="preserve"> </w:t>
      </w:r>
      <w:r w:rsidRPr="0013683B">
        <w:rPr>
          <w:rFonts w:ascii="Verdana" w:eastAsia="Verdana" w:hAnsi="Verdana"/>
          <w:sz w:val="21"/>
          <w:szCs w:val="21"/>
          <w:lang w:val="nl-NL"/>
        </w:rPr>
        <w:t xml:space="preserve">mogelijk. See &amp; </w:t>
      </w:r>
      <w:proofErr w:type="spellStart"/>
      <w:r w:rsidRPr="0013683B">
        <w:rPr>
          <w:rFonts w:ascii="Verdana" w:eastAsia="Verdana" w:hAnsi="Verdana"/>
          <w:sz w:val="21"/>
          <w:szCs w:val="21"/>
          <w:lang w:val="nl-NL"/>
        </w:rPr>
        <w:t>Spray</w:t>
      </w:r>
      <w:r w:rsidRPr="0013683B">
        <w:rPr>
          <w:rFonts w:ascii="Verdana" w:eastAsia="Verdana" w:hAnsi="Verdana"/>
          <w:sz w:val="21"/>
          <w:szCs w:val="21"/>
          <w:vertAlign w:val="superscript"/>
          <w:lang w:val="nl-NL"/>
        </w:rPr>
        <w:t>TM</w:t>
      </w:r>
      <w:proofErr w:type="spellEnd"/>
      <w:r w:rsidRPr="0013683B">
        <w:rPr>
          <w:rFonts w:ascii="Verdana" w:eastAsia="Verdana" w:hAnsi="Verdana"/>
          <w:sz w:val="21"/>
          <w:szCs w:val="21"/>
          <w:lang w:val="nl-NL"/>
        </w:rPr>
        <w:t xml:space="preserve">-technologie </w:t>
      </w:r>
      <w:r w:rsidRPr="0013683B">
        <w:rPr>
          <w:rFonts w:ascii="Verdana" w:eastAsia="Verdana" w:hAnsi="Verdana"/>
          <w:sz w:val="21"/>
          <w:szCs w:val="21"/>
          <w:lang w:val="nl-NL"/>
        </w:rPr>
        <w:lastRenderedPageBreak/>
        <w:t>biedt een enorm potentieel tot besparing door de benodigde hoeveelheid chemicaliën tot een minimum te beperken.</w:t>
      </w:r>
    </w:p>
    <w:p w14:paraId="742E93BA" w14:textId="77777777" w:rsidR="00995C06" w:rsidRPr="0013683B" w:rsidRDefault="00995C06" w:rsidP="00FE40FA">
      <w:pPr>
        <w:spacing w:line="276" w:lineRule="auto"/>
        <w:jc w:val="both"/>
        <w:rPr>
          <w:rFonts w:ascii="Verdana" w:hAnsi="Verdana"/>
          <w:sz w:val="21"/>
          <w:szCs w:val="21"/>
          <w:lang w:val="en-GB"/>
        </w:rPr>
      </w:pPr>
    </w:p>
    <w:p w14:paraId="1C9B7E1F" w14:textId="77777777" w:rsidR="00ED05E5" w:rsidRPr="0013683B" w:rsidRDefault="007C0367" w:rsidP="00FE40FA">
      <w:pPr>
        <w:spacing w:line="276" w:lineRule="auto"/>
        <w:jc w:val="both"/>
        <w:rPr>
          <w:rFonts w:ascii="Verdana" w:hAnsi="Verdana"/>
          <w:sz w:val="21"/>
          <w:szCs w:val="21"/>
          <w:lang w:val="en-US"/>
        </w:rPr>
      </w:pPr>
      <w:r w:rsidRPr="0013683B">
        <w:rPr>
          <w:rFonts w:ascii="Verdana" w:eastAsia="Verdana" w:hAnsi="Verdana"/>
          <w:b/>
          <w:bCs/>
          <w:sz w:val="21"/>
          <w:szCs w:val="21"/>
          <w:lang w:val="nl-NL"/>
        </w:rPr>
        <w:t>Kleine granen</w:t>
      </w:r>
    </w:p>
    <w:p w14:paraId="14423AD7" w14:textId="5E59E522" w:rsidR="00FC1EA9" w:rsidRPr="0013683B" w:rsidRDefault="007C0367" w:rsidP="00FE40FA">
      <w:pPr>
        <w:spacing w:line="276" w:lineRule="auto"/>
        <w:jc w:val="both"/>
        <w:rPr>
          <w:rFonts w:ascii="Verdana" w:hAnsi="Verdana"/>
          <w:sz w:val="21"/>
          <w:szCs w:val="21"/>
          <w:lang w:val="en-GB"/>
        </w:rPr>
      </w:pPr>
      <w:r w:rsidRPr="0013683B">
        <w:rPr>
          <w:rFonts w:ascii="Verdana" w:eastAsia="Verdana" w:hAnsi="Verdana"/>
          <w:sz w:val="21"/>
          <w:szCs w:val="21"/>
          <w:lang w:val="nl-NL"/>
        </w:rPr>
        <w:t xml:space="preserve">Op AGRITECHNICA 2023 zal John Deere technologische innovaties demonstreren voor het optimaliseren van elke productiestap, </w:t>
      </w:r>
      <w:r w:rsidR="001B6E91" w:rsidRPr="0013683B">
        <w:rPr>
          <w:rFonts w:ascii="Verdana" w:eastAsia="Verdana" w:hAnsi="Verdana"/>
          <w:sz w:val="21"/>
          <w:szCs w:val="21"/>
          <w:lang w:val="nl-NL"/>
        </w:rPr>
        <w:t>vanaf het eerste bodemmonster</w:t>
      </w:r>
      <w:r w:rsidR="0013683B" w:rsidRPr="0013683B">
        <w:rPr>
          <w:rFonts w:ascii="Verdana" w:eastAsia="Verdana" w:hAnsi="Verdana"/>
          <w:sz w:val="21"/>
          <w:szCs w:val="21"/>
          <w:lang w:val="nl-NL"/>
        </w:rPr>
        <w:t xml:space="preserve"> </w:t>
      </w:r>
      <w:r w:rsidR="001B6E91" w:rsidRPr="0013683B">
        <w:rPr>
          <w:rFonts w:ascii="Verdana" w:eastAsia="Verdana" w:hAnsi="Verdana"/>
          <w:sz w:val="21"/>
          <w:szCs w:val="21"/>
          <w:lang w:val="nl-NL"/>
        </w:rPr>
        <w:t>gevolgd door</w:t>
      </w:r>
      <w:r w:rsidRPr="0013683B">
        <w:rPr>
          <w:rFonts w:ascii="Verdana" w:eastAsia="Verdana" w:hAnsi="Verdana"/>
          <w:sz w:val="21"/>
          <w:szCs w:val="21"/>
          <w:lang w:val="nl-NL"/>
        </w:rPr>
        <w:t xml:space="preserve"> eggen, </w:t>
      </w:r>
      <w:r w:rsidR="001B6E91" w:rsidRPr="0013683B">
        <w:rPr>
          <w:rFonts w:ascii="Verdana" w:eastAsia="Verdana" w:hAnsi="Verdana"/>
          <w:sz w:val="21"/>
          <w:szCs w:val="21"/>
          <w:lang w:val="nl-NL"/>
        </w:rPr>
        <w:t xml:space="preserve">zaaien </w:t>
      </w:r>
      <w:r w:rsidRPr="0013683B">
        <w:rPr>
          <w:rFonts w:ascii="Verdana" w:eastAsia="Verdana" w:hAnsi="Verdana"/>
          <w:strike/>
          <w:sz w:val="21"/>
          <w:szCs w:val="21"/>
          <w:lang w:val="nl-NL"/>
        </w:rPr>
        <w:t>boren</w:t>
      </w:r>
      <w:r w:rsidRPr="0013683B">
        <w:rPr>
          <w:rFonts w:ascii="Verdana" w:eastAsia="Verdana" w:hAnsi="Verdana"/>
          <w:sz w:val="21"/>
          <w:szCs w:val="21"/>
          <w:lang w:val="nl-NL"/>
        </w:rPr>
        <w:t xml:space="preserve">, gewasbescherming en bemesting tot het uiteindelijk oogsten. </w:t>
      </w:r>
    </w:p>
    <w:p w14:paraId="4BD7F9D6" w14:textId="77777777" w:rsidR="00FC1EA9" w:rsidRPr="0013683B" w:rsidRDefault="007C0367" w:rsidP="00FE40FA">
      <w:pPr>
        <w:spacing w:line="276" w:lineRule="auto"/>
        <w:jc w:val="both"/>
        <w:rPr>
          <w:rFonts w:ascii="Verdana" w:hAnsi="Verdana"/>
          <w:sz w:val="21"/>
          <w:szCs w:val="21"/>
          <w:lang w:val="en-GB"/>
        </w:rPr>
      </w:pPr>
      <w:r w:rsidRPr="0013683B">
        <w:rPr>
          <w:rFonts w:ascii="Verdana" w:eastAsia="Verdana" w:hAnsi="Verdana"/>
          <w:sz w:val="21"/>
          <w:szCs w:val="21"/>
          <w:lang w:val="nl-NL"/>
        </w:rPr>
        <w:t xml:space="preserve">Zo meet graandetectie bijvoorbeeld de gewaskwaliteit tijdens het oogsten. Door het meten van het olie- en eiwitgehalte kunt u tijdens het oogsten de kwaliteit in real time bijhouden vanuit de maaidorser. De opgeslagen gegevens leveren kaarten voor variabele afgifte op, zodat er minder kunstmest hoeft te worden gebruikt. </w:t>
      </w:r>
    </w:p>
    <w:p w14:paraId="37985545" w14:textId="77777777" w:rsidR="00CF3AFE" w:rsidRPr="0013683B" w:rsidRDefault="00CF3AFE" w:rsidP="00FE40FA">
      <w:pPr>
        <w:spacing w:line="276" w:lineRule="auto"/>
        <w:jc w:val="both"/>
        <w:rPr>
          <w:rFonts w:ascii="Verdana" w:hAnsi="Verdana"/>
          <w:b/>
          <w:sz w:val="21"/>
          <w:szCs w:val="21"/>
          <w:lang w:val="en-GB"/>
        </w:rPr>
      </w:pPr>
    </w:p>
    <w:p w14:paraId="6A0BF954" w14:textId="77777777" w:rsidR="004F3B4E" w:rsidRPr="0013683B" w:rsidRDefault="007C0367" w:rsidP="00FE40FA">
      <w:pPr>
        <w:spacing w:line="276" w:lineRule="auto"/>
        <w:jc w:val="both"/>
        <w:rPr>
          <w:sz w:val="21"/>
          <w:szCs w:val="21"/>
          <w:lang w:val="en-US"/>
        </w:rPr>
      </w:pPr>
      <w:r w:rsidRPr="0013683B">
        <w:rPr>
          <w:rFonts w:ascii="Verdana" w:eastAsia="Verdana" w:hAnsi="Verdana" w:cs="Verdana"/>
          <w:b/>
          <w:bCs/>
          <w:sz w:val="21"/>
          <w:szCs w:val="21"/>
          <w:lang w:val="nl-NL"/>
        </w:rPr>
        <w:t>Samenwerkingsverbanden</w:t>
      </w:r>
    </w:p>
    <w:p w14:paraId="6868ED5F" w14:textId="77777777" w:rsidR="004F3B4E" w:rsidRPr="0013683B" w:rsidRDefault="007C0367" w:rsidP="00FE40FA">
      <w:pPr>
        <w:spacing w:line="276" w:lineRule="auto"/>
        <w:jc w:val="both"/>
        <w:rPr>
          <w:rFonts w:ascii="Verdana" w:eastAsia="Verdana" w:hAnsi="Verdana" w:cs="Verdana"/>
          <w:sz w:val="21"/>
          <w:szCs w:val="21"/>
          <w:lang w:val="en-GB"/>
        </w:rPr>
      </w:pPr>
      <w:r w:rsidRPr="0013683B">
        <w:rPr>
          <w:rFonts w:ascii="Verdana" w:eastAsia="Verdana" w:hAnsi="Verdana" w:cs="Verdana"/>
          <w:sz w:val="21"/>
          <w:szCs w:val="21"/>
          <w:lang w:val="nl-NL"/>
        </w:rPr>
        <w:t>Veel agrarische bedrijven maken gebruik van gemengde machineparken en meerdere digitale oplossingen. John Deere vindt het belangrijk dat gegevens afkomstig van het John Deere Operations Center</w:t>
      </w:r>
      <w:r w:rsidRPr="0013683B">
        <w:rPr>
          <w:rFonts w:ascii="Verdana" w:eastAsia="Verdana" w:hAnsi="Verdana" w:cs="Verdana"/>
          <w:sz w:val="21"/>
          <w:szCs w:val="21"/>
          <w:vertAlign w:val="superscript"/>
          <w:lang w:val="nl-NL"/>
        </w:rPr>
        <w:t>TM</w:t>
      </w:r>
      <w:r w:rsidRPr="0013683B">
        <w:rPr>
          <w:rFonts w:ascii="Verdana" w:eastAsia="Verdana" w:hAnsi="Verdana" w:cs="Verdana"/>
          <w:sz w:val="21"/>
          <w:szCs w:val="21"/>
          <w:lang w:val="nl-NL"/>
        </w:rPr>
        <w:t xml:space="preserve"> eenvoudig kunnen worden geïntegreerd en uitgewisseld. Daarom gaat John Deere nieuwe en uitgebreide partnerschappen aan. Producten van partners zoals Xarvio en Yara worden op AGRITECHNICA in de productiesystemen getoond. </w:t>
      </w:r>
    </w:p>
    <w:p w14:paraId="1C6737E5" w14:textId="77777777" w:rsidR="004F3B4E" w:rsidRPr="0013683B" w:rsidRDefault="007C0367" w:rsidP="00FE40FA">
      <w:pPr>
        <w:spacing w:line="276" w:lineRule="auto"/>
        <w:jc w:val="both"/>
        <w:rPr>
          <w:rFonts w:ascii="Verdana" w:eastAsia="Verdana" w:hAnsi="Verdana" w:cs="Verdana"/>
          <w:sz w:val="21"/>
          <w:szCs w:val="21"/>
          <w:lang w:val="en-GB"/>
        </w:rPr>
      </w:pPr>
      <w:r w:rsidRPr="0013683B">
        <w:rPr>
          <w:rFonts w:ascii="Verdana" w:eastAsia="Verdana" w:hAnsi="Verdana" w:cs="Verdana"/>
          <w:sz w:val="21"/>
          <w:szCs w:val="21"/>
          <w:lang w:val="nl-NL"/>
        </w:rPr>
        <w:t>John Deere staat niet alleen open voor andere digitale interfaces, maar ook voor andere merken. Voor het eerst worden uitrustingsstukken en machines van andere merken zoals Joskin en Lemken getoond in de John Deere-productiesystemen op AGRITECHNICA.</w:t>
      </w:r>
    </w:p>
    <w:p w14:paraId="3ED812A0" w14:textId="77777777" w:rsidR="00ED05E5" w:rsidRPr="0013683B" w:rsidRDefault="00ED05E5" w:rsidP="00FE40FA">
      <w:pPr>
        <w:spacing w:line="276" w:lineRule="auto"/>
        <w:jc w:val="both"/>
        <w:rPr>
          <w:rFonts w:ascii="Verdana" w:hAnsi="Verdana"/>
          <w:b/>
          <w:sz w:val="21"/>
          <w:szCs w:val="21"/>
          <w:lang w:val="en-GB"/>
        </w:rPr>
      </w:pPr>
    </w:p>
    <w:p w14:paraId="024F5414" w14:textId="77777777" w:rsidR="005C4172" w:rsidRPr="0013683B" w:rsidRDefault="007C0367" w:rsidP="00FE40FA">
      <w:pPr>
        <w:spacing w:line="276" w:lineRule="auto"/>
        <w:jc w:val="both"/>
        <w:rPr>
          <w:rFonts w:ascii="Verdana" w:eastAsia="Verdana" w:hAnsi="Verdana" w:cs="Verdana"/>
          <w:sz w:val="21"/>
          <w:szCs w:val="21"/>
          <w:lang w:val="en-GB"/>
        </w:rPr>
      </w:pPr>
      <w:r w:rsidRPr="0013683B">
        <w:rPr>
          <w:rFonts w:ascii="Verdana" w:eastAsia="Verdana" w:hAnsi="Verdana" w:cs="Verdana"/>
          <w:b/>
          <w:bCs/>
          <w:sz w:val="21"/>
          <w:szCs w:val="21"/>
          <w:lang w:val="nl-NL"/>
        </w:rPr>
        <w:t>John Deere Connected Support™ en dealers</w:t>
      </w:r>
    </w:p>
    <w:p w14:paraId="38592F79" w14:textId="77777777" w:rsidR="005C4172" w:rsidRPr="0013683B" w:rsidRDefault="007C0367" w:rsidP="00FE40FA">
      <w:pPr>
        <w:spacing w:line="276" w:lineRule="auto"/>
        <w:jc w:val="both"/>
        <w:rPr>
          <w:rFonts w:ascii="Verdana" w:eastAsia="Verdana" w:hAnsi="Verdana" w:cs="Verdana"/>
          <w:sz w:val="21"/>
          <w:szCs w:val="21"/>
          <w:lang w:val="en-US"/>
        </w:rPr>
      </w:pPr>
      <w:r w:rsidRPr="0013683B">
        <w:rPr>
          <w:rFonts w:ascii="Verdana" w:eastAsia="Verdana" w:hAnsi="Verdana" w:cs="Verdana"/>
          <w:sz w:val="21"/>
          <w:szCs w:val="21"/>
          <w:lang w:val="nl-NL"/>
        </w:rPr>
        <w:t>De connectiviteit van John Deere-machines en hun baanbrekende technische oplossingen zijn afhankelijk van een betrouwbare service. Met Connected Support</w:t>
      </w:r>
      <w:r w:rsidRPr="0013683B">
        <w:rPr>
          <w:rFonts w:ascii="Verdana" w:eastAsia="Verdana" w:hAnsi="Verdana" w:cs="Verdana"/>
          <w:sz w:val="21"/>
          <w:szCs w:val="21"/>
          <w:vertAlign w:val="superscript"/>
          <w:lang w:val="nl-NL"/>
        </w:rPr>
        <w:t>TM</w:t>
      </w:r>
      <w:r w:rsidRPr="0013683B">
        <w:rPr>
          <w:rFonts w:ascii="Verdana" w:eastAsia="Verdana" w:hAnsi="Verdana" w:cs="Verdana"/>
          <w:sz w:val="21"/>
          <w:szCs w:val="21"/>
          <w:lang w:val="nl-NL"/>
        </w:rPr>
        <w:t xml:space="preserve"> kunnen operationeel managers en dealers eenvoudig verbinding maken met een machine wanneer dit nodig is. Verplicht onderhoud en onderbrekingen kunnen vroeg worden gedetecteerd, voordat de machine uitvalt. Dit verkort de uitvaltijd en vergroot de inzetbare tijd van John Deere-machines. Dealers vervullen hierin een sleutelrol omdat ze de schakel vormen tussen John Deere en zijn klanten. Daarom staan dealers centraal op AGRITECHNICA 2023. Klanten kunnen hun directe contactpersoon op locatie ontmoeten om specifieke oplossingen te vinden voor het productiesysteem op hun bedrijf. </w:t>
      </w:r>
    </w:p>
    <w:p w14:paraId="507F153E" w14:textId="77777777" w:rsidR="00CF3AFE" w:rsidRPr="0013683B" w:rsidRDefault="00CF3AFE" w:rsidP="00FE40FA">
      <w:pPr>
        <w:spacing w:line="276" w:lineRule="auto"/>
        <w:jc w:val="both"/>
        <w:rPr>
          <w:rFonts w:ascii="Verdana" w:hAnsi="Verdana"/>
          <w:b/>
          <w:sz w:val="21"/>
          <w:szCs w:val="21"/>
          <w:lang w:val="en-US"/>
        </w:rPr>
      </w:pPr>
    </w:p>
    <w:p w14:paraId="365EC5AA" w14:textId="77777777" w:rsidR="00DD5651" w:rsidRPr="0013683B" w:rsidRDefault="007C0367" w:rsidP="00FE40FA">
      <w:pPr>
        <w:spacing w:line="276" w:lineRule="auto"/>
        <w:jc w:val="both"/>
        <w:rPr>
          <w:rFonts w:ascii="Verdana" w:eastAsia="Verdana" w:hAnsi="Verdana" w:cs="Verdana"/>
          <w:b/>
          <w:bCs/>
          <w:sz w:val="21"/>
          <w:szCs w:val="21"/>
          <w:lang w:val="en-US"/>
        </w:rPr>
      </w:pPr>
      <w:r w:rsidRPr="0013683B">
        <w:rPr>
          <w:rFonts w:ascii="Verdana" w:eastAsia="Verdana" w:hAnsi="Verdana" w:cs="Verdana"/>
          <w:b/>
          <w:bCs/>
          <w:sz w:val="21"/>
          <w:szCs w:val="21"/>
          <w:lang w:val="nl-NL"/>
        </w:rPr>
        <w:t>Duurzaamheid vandaag</w:t>
      </w:r>
    </w:p>
    <w:p w14:paraId="6CD1D1F0" w14:textId="77777777" w:rsidR="00DD5651" w:rsidRPr="0013683B" w:rsidRDefault="007C0367" w:rsidP="00FE40FA">
      <w:pPr>
        <w:spacing w:line="276" w:lineRule="auto"/>
        <w:jc w:val="both"/>
        <w:rPr>
          <w:rFonts w:ascii="Verdana" w:eastAsia="Verdana" w:hAnsi="Verdana" w:cs="Verdana"/>
          <w:sz w:val="21"/>
          <w:szCs w:val="21"/>
          <w:lang w:val="en-US"/>
        </w:rPr>
      </w:pPr>
      <w:r w:rsidRPr="0013683B">
        <w:rPr>
          <w:rFonts w:ascii="Verdana" w:eastAsia="Verdana" w:hAnsi="Verdana" w:cs="Verdana"/>
          <w:sz w:val="21"/>
          <w:szCs w:val="21"/>
          <w:lang w:val="nl-NL"/>
        </w:rPr>
        <w:t>Bij de stand van John Deere kunt u direct ervaringen uitwisselen met vakgenoten. De Duitse landbouwer Stefan Vogelsang zal aanwezig zijn om te demonstreren hoe hij dankzij technologie van John Deere voldoet aan de vereisten van de Europese “van boer tot bord”-verordeningen. Ook zullen er andere landbouwers aanwezig zijn bij de stand om de huidige uitdagingen voor de landbouwsector te bespreken.</w:t>
      </w:r>
    </w:p>
    <w:p w14:paraId="486FD375" w14:textId="77777777" w:rsidR="00E40DA0" w:rsidRPr="00DD5651" w:rsidRDefault="00E40DA0" w:rsidP="00DD5651">
      <w:pPr>
        <w:spacing w:line="276" w:lineRule="auto"/>
        <w:jc w:val="both"/>
        <w:rPr>
          <w:rStyle w:val="JDBodyText12ptBlackChar"/>
          <w:color w:val="auto"/>
          <w:lang w:val="en-US"/>
        </w:rPr>
      </w:pPr>
    </w:p>
    <w:sectPr w:rsidR="00E40DA0" w:rsidRPr="00DD5651" w:rsidSect="00AE5F4B">
      <w:headerReference w:type="default" r:id="rId11"/>
      <w:footerReference w:type="default" r:id="rId12"/>
      <w:headerReference w:type="first" r:id="rId13"/>
      <w:footerReference w:type="first" r:id="rId14"/>
      <w:type w:val="continuous"/>
      <w:pgSz w:w="11907" w:h="16840" w:code="9"/>
      <w:pgMar w:top="567" w:right="1457" w:bottom="567" w:left="1797" w:header="567" w:footer="567" w:gutter="0"/>
      <w:cols w:space="720"/>
      <w:formProt w:val="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C6E9561" w14:textId="77777777" w:rsidR="00867269" w:rsidRDefault="00867269">
      <w:r>
        <w:separator/>
      </w:r>
    </w:p>
  </w:endnote>
  <w:endnote w:type="continuationSeparator" w:id="0">
    <w:p w14:paraId="45ED8BEC" w14:textId="77777777" w:rsidR="00867269" w:rsidRDefault="008672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4B6368" w14:textId="77777777" w:rsidR="00515A0D" w:rsidRDefault="007C0367">
    <w:pPr>
      <w:pStyle w:val="Stopka"/>
    </w:pPr>
    <w:r>
      <w:rPr>
        <w:noProof/>
        <w:lang w:val="nl-NL" w:eastAsia="nl-NL"/>
      </w:rPr>
      <mc:AlternateContent>
        <mc:Choice Requires="wps">
          <w:drawing>
            <wp:anchor distT="0" distB="0" distL="114300" distR="114300" simplePos="0" relativeHeight="251659264" behindDoc="0" locked="0" layoutInCell="0" allowOverlap="1" wp14:anchorId="0B5CF0D9" wp14:editId="07906F5B">
              <wp:simplePos x="0" y="0"/>
              <wp:positionH relativeFrom="page">
                <wp:posOffset>0</wp:posOffset>
              </wp:positionH>
              <wp:positionV relativeFrom="page">
                <wp:posOffset>10229215</wp:posOffset>
              </wp:positionV>
              <wp:extent cx="7560945" cy="273050"/>
              <wp:effectExtent l="0" t="0" r="0" b="12700"/>
              <wp:wrapNone/>
              <wp:docPr id="1" name="Textfeld 1" descr="{&quot;HashCode&quot;:166838815,&quot;Height&quot;:842.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74E51B58" w14:textId="77777777" w:rsidR="00515A0D" w:rsidRPr="00515A0D" w:rsidRDefault="007C0367" w:rsidP="00515A0D">
                          <w:pPr>
                            <w:jc w:val="right"/>
                            <w:rPr>
                              <w:rFonts w:ascii="Calibri" w:hAnsi="Calibri" w:cs="Calibri"/>
                              <w:color w:val="FF0000"/>
                              <w:sz w:val="20"/>
                            </w:rPr>
                          </w:pPr>
                          <w:r>
                            <w:rPr>
                              <w:rFonts w:ascii="Calibri" w:eastAsia="Calibri" w:hAnsi="Calibri" w:cs="Calibri"/>
                              <w:color w:val="FF0000"/>
                              <w:sz w:val="20"/>
                              <w:lang w:val="nl-NL"/>
                            </w:rPr>
                            <w:t>Openbaar</w:t>
                          </w:r>
                        </w:p>
                      </w:txbxContent>
                    </wps:txbx>
                    <wps:bodyPr rot="0" spcFirstLastPara="0" vertOverflow="overflow" horzOverflow="overflow" vert="horz" wrap="square" lIns="91440" tIns="0" rIns="254000" bIns="0" numCol="1" spcCol="0" rtlCol="0" fromWordArt="0" anchor="b" anchorCtr="0" forceAA="0" compatLnSpc="1">
                      <a:prstTxWarp prst="textNoShape">
                        <a:avLst/>
                      </a:prstTxWarp>
                    </wps:bodyPr>
                  </wps:wsp>
                </a:graphicData>
              </a:graphic>
            </wp:anchor>
          </w:drawing>
        </mc:Choice>
        <mc:Fallback>
          <w:pict>
            <v:shapetype id="_x0000_t202" coordsize="21600,21600" o:spt="202" path="m,l,21600r21600,l21600,xe">
              <v:stroke joinstyle="miter"/>
              <v:path gradientshapeok="t" o:connecttype="rect"/>
            </v:shapetype>
            <v:shape id="Textfeld 1" o:spid="_x0000_s2049" type="#_x0000_t202" alt="{&quot;HashCode&quot;:166838815,&quot;Height&quot;:842.0,&quot;Width&quot;:595.0,&quot;Placement&quot;:&quot;Footer&quot;,&quot;Index&quot;:&quot;Primary&quot;,&quot;Section&quot;:1,&quot;Top&quot;:0.0,&quot;Left&quot;:0.0}" style="width:595.35pt;height:21.5pt;margin-top:805.45pt;margin-left:0;mso-position-horizontal-relative:page;mso-position-vertical-relative:page;mso-wrap-distance-bottom:0;mso-wrap-distance-left:9pt;mso-wrap-distance-right:9pt;mso-wrap-distance-top:0;position:absolute;v-text-anchor:bottom;z-index:251658240" o:allowincell="f" filled="f" fillcolor="this" stroked="f" strokeweight="0.5pt">
              <v:textbox inset=",0,20pt,0">
                <w:txbxContent>
                  <w:p w:rsidR="00515A0D" w:rsidRPr="00515A0D" w:rsidP="00515A0D" w14:paraId="3DA89C01" w14:textId="5E0E30DD">
                    <w:pPr>
                      <w:bidi w:val="0"/>
                      <w:jc w:val="right"/>
                      <w:rPr>
                        <w:rFonts w:ascii="Calibri" w:hAnsi="Calibri" w:cs="Calibri"/>
                        <w:color w:val="FF0000"/>
                        <w:sz w:val="20"/>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FF0000"/>
                        <w:spacing w:val="0"/>
                        <w:w w:val="100"/>
                        <w:kern w:val="0"/>
                        <w:position w:val="0"/>
                        <w:sz w:val="20"/>
                        <w:szCs w:val="20"/>
                        <w:highlight w:val="none"/>
                        <w:u w:val="none" w:color="auto"/>
                        <w:bdr w:val="none" w:sz="0" w:space="0" w:color="auto"/>
                        <w:shd w:val="clear" w:color="auto" w:fill="auto"/>
                        <w:vertAlign w:val="baseline"/>
                        <w:rtl w:val="0"/>
                        <w:cs w:val="0"/>
                        <w:lang w:val="nl-NL" w:eastAsia="de-DE" w:bidi="ar-SA"/>
                      </w:rPr>
                      <w:t>Openbaar</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A8BD3AB" w14:textId="77777777" w:rsidR="00582A11" w:rsidRPr="007E5BC8" w:rsidRDefault="007C0367" w:rsidP="00582A11">
    <w:pPr>
      <w:jc w:val="center"/>
      <w:rPr>
        <w:rFonts w:cs="Arial"/>
        <w:color w:val="000000"/>
        <w:sz w:val="14"/>
        <w:szCs w:val="14"/>
      </w:rPr>
    </w:pPr>
    <w:r>
      <w:rPr>
        <w:rFonts w:cs="Arial"/>
        <w:noProof/>
        <w:color w:val="000000"/>
        <w:sz w:val="14"/>
        <w:szCs w:val="14"/>
        <w:lang w:val="nl-NL" w:eastAsia="nl-NL"/>
      </w:rPr>
      <mc:AlternateContent>
        <mc:Choice Requires="wps">
          <w:drawing>
            <wp:anchor distT="0" distB="0" distL="114300" distR="114300" simplePos="0" relativeHeight="251661312" behindDoc="0" locked="0" layoutInCell="0" allowOverlap="1" wp14:anchorId="309F7034" wp14:editId="6FA054E0">
              <wp:simplePos x="0" y="0"/>
              <wp:positionH relativeFrom="page">
                <wp:posOffset>0</wp:posOffset>
              </wp:positionH>
              <wp:positionV relativeFrom="page">
                <wp:posOffset>10229215</wp:posOffset>
              </wp:positionV>
              <wp:extent cx="7560945" cy="273050"/>
              <wp:effectExtent l="0" t="0" r="0" b="12700"/>
              <wp:wrapNone/>
              <wp:docPr id="3" name="Textfeld 3" descr="{&quot;HashCode&quot;:166838815,&quot;Height&quot;:842.0,&quot;Width&quot;:595.0,&quot;Placement&quot;:&quot;Footer&quot;,&quot;Index&quot;:&quot;FirstPage&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673A9BBB" w14:textId="77777777" w:rsidR="00515A0D" w:rsidRPr="00515A0D" w:rsidRDefault="007C0367" w:rsidP="00515A0D">
                          <w:pPr>
                            <w:jc w:val="right"/>
                            <w:rPr>
                              <w:rFonts w:ascii="Calibri" w:hAnsi="Calibri" w:cs="Calibri"/>
                              <w:color w:val="FF0000"/>
                              <w:sz w:val="20"/>
                            </w:rPr>
                          </w:pPr>
                          <w:r>
                            <w:rPr>
                              <w:rFonts w:ascii="Calibri" w:eastAsia="Calibri" w:hAnsi="Calibri" w:cs="Calibri"/>
                              <w:color w:val="FF0000"/>
                              <w:sz w:val="20"/>
                              <w:lang w:val="nl-NL"/>
                            </w:rPr>
                            <w:t>Openbaar</w:t>
                          </w:r>
                        </w:p>
                      </w:txbxContent>
                    </wps:txbx>
                    <wps:bodyPr rot="0" spcFirstLastPara="0" vertOverflow="overflow" horzOverflow="overflow" vert="horz" wrap="square" lIns="91440" tIns="0" rIns="254000" bIns="0" numCol="1" spcCol="0" rtlCol="0" fromWordArt="0" anchor="b" anchorCtr="0" forceAA="0" compatLnSpc="1">
                      <a:prstTxWarp prst="textNoShape">
                        <a:avLst/>
                      </a:prstTxWarp>
                    </wps:bodyPr>
                  </wps:wsp>
                </a:graphicData>
              </a:graphic>
            </wp:anchor>
          </w:drawing>
        </mc:Choice>
        <mc:Fallback>
          <w:pict>
            <v:shapetype id="_x0000_t202" coordsize="21600,21600" o:spt="202" path="m,l,21600r21600,l21600,xe">
              <v:stroke joinstyle="miter"/>
              <v:path gradientshapeok="t" o:connecttype="rect"/>
            </v:shapetype>
            <v:shape id="Textfeld 3" o:spid="_x0000_s2050" type="#_x0000_t202" alt="{&quot;HashCode&quot;:166838815,&quot;Height&quot;:842.0,&quot;Width&quot;:595.0,&quot;Placement&quot;:&quot;Footer&quot;,&quot;Index&quot;:&quot;FirstPage&quot;,&quot;Section&quot;:1,&quot;Top&quot;:0.0,&quot;Left&quot;:0.0}" style="width:595.35pt;height:21.5pt;margin-top:805.45pt;margin-left:0;mso-position-horizontal-relative:page;mso-position-vertical-relative:page;mso-wrap-distance-bottom:0;mso-wrap-distance-left:9pt;mso-wrap-distance-right:9pt;mso-wrap-distance-top:0;position:absolute;v-text-anchor:bottom;z-index:251660288" o:allowincell="f" filled="f" fillcolor="this" stroked="f" strokeweight="0.5pt">
              <v:textbox inset=",0,20pt,0">
                <w:txbxContent>
                  <w:p w:rsidR="00515A0D" w:rsidRPr="00515A0D" w:rsidP="00515A0D" w14:paraId="7761FBDA" w14:textId="399175D9">
                    <w:pPr>
                      <w:bidi w:val="0"/>
                      <w:jc w:val="right"/>
                      <w:rPr>
                        <w:rFonts w:ascii="Calibri" w:hAnsi="Calibri" w:cs="Calibri"/>
                        <w:color w:val="FF0000"/>
                        <w:sz w:val="20"/>
                      </w:rPr>
                    </w:pPr>
                    <w:r>
                      <w:rPr>
                        <w:rStyle w:val="DefaultParagraphFont"/>
                        <w:rFonts w:ascii="Calibri" w:eastAsia="Calibri" w:hAnsi="Calibri" w:cs="Calibri"/>
                        <w:b w:val="0"/>
                        <w:bCs w:val="0"/>
                        <w:i w:val="0"/>
                        <w:iCs w:val="0"/>
                        <w:caps w:val="0"/>
                        <w:smallCaps w:val="0"/>
                        <w:strike w:val="0"/>
                        <w:dstrike w:val="0"/>
                        <w:outline w:val="0"/>
                        <w:shadow w:val="0"/>
                        <w:emboss w:val="0"/>
                        <w:imprint w:val="0"/>
                        <w:noProof w:val="0"/>
                        <w:vanish w:val="0"/>
                        <w:color w:val="FF0000"/>
                        <w:spacing w:val="0"/>
                        <w:w w:val="100"/>
                        <w:kern w:val="0"/>
                        <w:position w:val="0"/>
                        <w:sz w:val="20"/>
                        <w:szCs w:val="20"/>
                        <w:highlight w:val="none"/>
                        <w:u w:val="none" w:color="auto"/>
                        <w:bdr w:val="none" w:sz="0" w:space="0" w:color="auto"/>
                        <w:shd w:val="clear" w:color="auto" w:fill="auto"/>
                        <w:vertAlign w:val="baseline"/>
                        <w:rtl w:val="0"/>
                        <w:cs w:val="0"/>
                        <w:lang w:val="nl-NL" w:eastAsia="de-DE" w:bidi="ar-SA"/>
                      </w:rPr>
                      <w:t>Openbaar</w:t>
                    </w:r>
                  </w:p>
                </w:txbxContent>
              </v:textbox>
            </v:shape>
          </w:pict>
        </mc:Fallback>
      </mc:AlternateContent>
    </w:r>
    <w:r>
      <w:rPr>
        <w:rFonts w:eastAsia="Arial" w:cs="Arial"/>
        <w:color w:val="000000"/>
        <w:sz w:val="14"/>
        <w:szCs w:val="14"/>
        <w:lang w:val="nl-NL"/>
      </w:rPr>
      <w:t xml:space="preserve">John Deere Walldorf GmbH &amp; Co. KG </w:t>
    </w:r>
    <w:r>
      <w:rPr>
        <w:rFonts w:eastAsia="Arial" w:cs="Arial"/>
        <w:sz w:val="14"/>
        <w:szCs w:val="14"/>
        <w:lang w:val="nl-NL"/>
      </w:rPr>
      <w:t>•</w:t>
    </w:r>
    <w:r>
      <w:rPr>
        <w:rFonts w:eastAsia="Arial" w:cs="Arial"/>
        <w:color w:val="000000"/>
        <w:sz w:val="14"/>
        <w:szCs w:val="14"/>
        <w:lang w:val="nl-NL"/>
      </w:rPr>
      <w:t xml:space="preserve"> Sitz Walldorf </w:t>
    </w:r>
    <w:r>
      <w:rPr>
        <w:rFonts w:eastAsia="Arial" w:cs="Arial"/>
        <w:sz w:val="14"/>
        <w:szCs w:val="14"/>
        <w:lang w:val="nl-NL"/>
      </w:rPr>
      <w:t>•</w:t>
    </w:r>
    <w:r>
      <w:rPr>
        <w:rFonts w:eastAsia="Arial" w:cs="Arial"/>
        <w:color w:val="000000"/>
        <w:sz w:val="14"/>
        <w:szCs w:val="14"/>
        <w:lang w:val="nl-NL"/>
      </w:rPr>
      <w:t xml:space="preserve"> Amtsgericht Mannheim HRA 707944</w:t>
    </w:r>
  </w:p>
  <w:p w14:paraId="11444754" w14:textId="77777777" w:rsidR="00582A11" w:rsidRPr="007E5BC8" w:rsidRDefault="007C0367" w:rsidP="00582A11">
    <w:pPr>
      <w:jc w:val="center"/>
      <w:rPr>
        <w:rFonts w:cs="Arial"/>
        <w:color w:val="000000"/>
        <w:sz w:val="14"/>
        <w:szCs w:val="14"/>
      </w:rPr>
    </w:pPr>
    <w:r>
      <w:rPr>
        <w:rFonts w:eastAsia="Arial" w:cs="Arial"/>
        <w:color w:val="000000"/>
        <w:sz w:val="14"/>
        <w:szCs w:val="14"/>
        <w:lang w:val="nl-NL"/>
      </w:rPr>
      <w:t xml:space="preserve">Persoonlijk aansprakelijke partner: John Deere Walldorf GmbH, Sitz Luxemburg, </w:t>
    </w:r>
    <w:r>
      <w:rPr>
        <w:rFonts w:eastAsia="Arial" w:cs="Arial"/>
        <w:sz w:val="14"/>
        <w:szCs w:val="14"/>
        <w:lang w:val="nl-NL"/>
      </w:rPr>
      <w:t xml:space="preserve">Handelsregisternr.: </w:t>
    </w:r>
    <w:r>
      <w:rPr>
        <w:rFonts w:eastAsia="Arial" w:cs="Arial"/>
        <w:color w:val="000000"/>
        <w:sz w:val="14"/>
        <w:szCs w:val="14"/>
        <w:lang w:val="nl-NL"/>
      </w:rPr>
      <w:t>R.C.S. Luxemburg B220944</w:t>
    </w:r>
  </w:p>
  <w:p w14:paraId="03710CD4" w14:textId="77777777" w:rsidR="00582A11" w:rsidRPr="007E5BC8" w:rsidRDefault="007C0367" w:rsidP="00582A11">
    <w:pPr>
      <w:pStyle w:val="Stopka"/>
      <w:rPr>
        <w:sz w:val="20"/>
        <w:szCs w:val="18"/>
      </w:rPr>
    </w:pPr>
    <w:r>
      <w:rPr>
        <w:rFonts w:eastAsia="Arial" w:cs="Arial"/>
        <w:color w:val="000000"/>
        <w:sz w:val="14"/>
        <w:szCs w:val="14"/>
        <w:lang w:val="nl-NL"/>
      </w:rPr>
      <w:t>Directeuren: Christian Eichholtz, Markwart von Pentz, Alejandro Sáyago, Günther Sucietto, Dr. Wolfgang Voss</w:t>
    </w:r>
  </w:p>
  <w:p w14:paraId="2305D40B" w14:textId="77777777" w:rsidR="00C92C77" w:rsidRPr="00287085" w:rsidRDefault="00C92C77" w:rsidP="0028708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EB8075" w14:textId="77777777" w:rsidR="00867269" w:rsidRDefault="00867269">
      <w:r>
        <w:separator/>
      </w:r>
    </w:p>
  </w:footnote>
  <w:footnote w:type="continuationSeparator" w:id="0">
    <w:p w14:paraId="02A31BD5" w14:textId="77777777" w:rsidR="00867269" w:rsidRDefault="0086726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21" w:type="dxa"/>
      <w:tblLayout w:type="fixed"/>
      <w:tblCellMar>
        <w:left w:w="198" w:type="dxa"/>
        <w:right w:w="198" w:type="dxa"/>
      </w:tblCellMar>
      <w:tblLook w:val="0000" w:firstRow="0" w:lastRow="0" w:firstColumn="0" w:lastColumn="0" w:noHBand="0" w:noVBand="0"/>
    </w:tblPr>
    <w:tblGrid>
      <w:gridCol w:w="6039"/>
      <w:gridCol w:w="3827"/>
    </w:tblGrid>
    <w:tr w:rsidR="00935E0B" w14:paraId="456D3D11" w14:textId="77777777">
      <w:tc>
        <w:tcPr>
          <w:tcW w:w="6039" w:type="dxa"/>
        </w:tcPr>
        <w:p w14:paraId="4BFA9BDC" w14:textId="77777777" w:rsidR="00C92C77" w:rsidRDefault="00C92C77">
          <w:pPr>
            <w:spacing w:before="240"/>
            <w:ind w:left="170" w:right="-680"/>
            <w:rPr>
              <w:sz w:val="24"/>
            </w:rPr>
          </w:pPr>
        </w:p>
        <w:p w14:paraId="683A1CF0" w14:textId="77777777" w:rsidR="00EC654F" w:rsidRDefault="00EC654F">
          <w:pPr>
            <w:spacing w:before="240"/>
            <w:ind w:left="170" w:right="-680"/>
            <w:rPr>
              <w:sz w:val="24"/>
            </w:rPr>
          </w:pPr>
        </w:p>
      </w:tc>
      <w:tc>
        <w:tcPr>
          <w:tcW w:w="3827" w:type="dxa"/>
        </w:tcPr>
        <w:p w14:paraId="1875111C" w14:textId="77777777" w:rsidR="00C92C77" w:rsidRDefault="007C0367">
          <w:pPr>
            <w:pStyle w:val="Nagwek1"/>
            <w:spacing w:before="567"/>
            <w:ind w:right="-57" w:hanging="142"/>
            <w:jc w:val="right"/>
            <w:rPr>
              <w:b w:val="0"/>
              <w:sz w:val="18"/>
            </w:rPr>
          </w:pPr>
          <w:r>
            <w:rPr>
              <w:rStyle w:val="Numerstrony"/>
              <w:b w:val="0"/>
              <w:sz w:val="18"/>
            </w:rPr>
            <w:t xml:space="preserve">- </w:t>
          </w:r>
          <w:r>
            <w:rPr>
              <w:rStyle w:val="Numerstrony"/>
              <w:b w:val="0"/>
              <w:sz w:val="18"/>
            </w:rPr>
            <w:fldChar w:fldCharType="begin"/>
          </w:r>
          <w:r>
            <w:rPr>
              <w:rStyle w:val="Numerstrony"/>
              <w:b w:val="0"/>
              <w:noProof/>
              <w:sz w:val="18"/>
            </w:rPr>
            <w:instrText xml:space="preserve"> PAGE </w:instrText>
          </w:r>
          <w:r>
            <w:fldChar w:fldCharType="separate"/>
          </w:r>
          <w:r w:rsidR="00E5291A">
            <w:rPr>
              <w:rStyle w:val="Numerstrony"/>
              <w:b w:val="0"/>
              <w:noProof/>
              <w:sz w:val="18"/>
            </w:rPr>
            <w:t>3</w:t>
          </w:r>
          <w:r>
            <w:fldChar w:fldCharType="end"/>
          </w:r>
          <w:r>
            <w:rPr>
              <w:rStyle w:val="Numerstrony"/>
              <w:b w:val="0"/>
              <w:sz w:val="18"/>
            </w:rPr>
            <w:t xml:space="preserve"> -</w:t>
          </w:r>
        </w:p>
        <w:p w14:paraId="5E1E248E" w14:textId="77777777" w:rsidR="00C92C77" w:rsidRDefault="00C92C77">
          <w:pPr>
            <w:pStyle w:val="Nagwek2"/>
            <w:ind w:hanging="142"/>
          </w:pPr>
        </w:p>
      </w:tc>
    </w:tr>
  </w:tbl>
  <w:p w14:paraId="0ACC9B15" w14:textId="77777777" w:rsidR="00C92C77" w:rsidRDefault="00C92C77">
    <w:pPr>
      <w:pStyle w:val="Nagwek"/>
      <w:rPr>
        <w:sz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2078" w:type="dxa"/>
      <w:tblInd w:w="-1021" w:type="dxa"/>
      <w:tblLayout w:type="fixed"/>
      <w:tblCellMar>
        <w:left w:w="198" w:type="dxa"/>
        <w:right w:w="198" w:type="dxa"/>
      </w:tblCellMar>
      <w:tblLook w:val="0000" w:firstRow="0" w:lastRow="0" w:firstColumn="0" w:lastColumn="0" w:noHBand="0" w:noVBand="0"/>
    </w:tblPr>
    <w:tblGrid>
      <w:gridCol w:w="6039"/>
      <w:gridCol w:w="6039"/>
    </w:tblGrid>
    <w:tr w:rsidR="00935E0B" w14:paraId="484FFF51" w14:textId="77777777" w:rsidTr="00F34E40">
      <w:tc>
        <w:tcPr>
          <w:tcW w:w="6039" w:type="dxa"/>
        </w:tcPr>
        <w:p w14:paraId="2C871F73" w14:textId="77777777" w:rsidR="00F34E40" w:rsidRDefault="007C0367" w:rsidP="00F34E40">
          <w:pPr>
            <w:spacing w:before="240"/>
            <w:ind w:left="170" w:right="-680"/>
            <w:rPr>
              <w:sz w:val="24"/>
            </w:rPr>
          </w:pPr>
          <w:r w:rsidRPr="00A240D4">
            <w:rPr>
              <w:noProof/>
              <w:sz w:val="24"/>
              <w:lang w:val="nl-NL" w:eastAsia="nl-NL"/>
            </w:rPr>
            <w:drawing>
              <wp:anchor distT="0" distB="0" distL="114300" distR="114300" simplePos="0" relativeHeight="251658240" behindDoc="0" locked="0" layoutInCell="1" allowOverlap="1" wp14:anchorId="4B0CA437" wp14:editId="3F04A7A0">
                <wp:simplePos x="0" y="0"/>
                <wp:positionH relativeFrom="column">
                  <wp:posOffset>-43180</wp:posOffset>
                </wp:positionH>
                <wp:positionV relativeFrom="paragraph">
                  <wp:posOffset>43815</wp:posOffset>
                </wp:positionV>
                <wp:extent cx="2423160" cy="741680"/>
                <wp:effectExtent l="0" t="0" r="0" b="0"/>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3" descr="JD_black_RGB_h"/>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423160" cy="741680"/>
                        </a:xfrm>
                        <a:prstGeom prst="rect">
                          <a:avLst/>
                        </a:prstGeom>
                        <a:noFill/>
                        <a:ln w="9525">
                          <a:noFill/>
                          <a:miter lim="800000"/>
                          <a:headEnd/>
                          <a:tailEnd/>
                        </a:ln>
                      </pic:spPr>
                    </pic:pic>
                  </a:graphicData>
                </a:graphic>
              </wp:anchor>
            </w:drawing>
          </w:r>
        </w:p>
        <w:p w14:paraId="56CE3F97" w14:textId="77777777" w:rsidR="00F34E40" w:rsidRDefault="00F34E40" w:rsidP="00F34E40">
          <w:pPr>
            <w:spacing w:before="240"/>
            <w:ind w:left="170" w:right="-680"/>
            <w:rPr>
              <w:sz w:val="24"/>
            </w:rPr>
          </w:pPr>
        </w:p>
        <w:p w14:paraId="416A6244" w14:textId="77777777" w:rsidR="00F34E40" w:rsidRDefault="00F34E40" w:rsidP="00F34E40">
          <w:pPr>
            <w:ind w:left="170" w:right="-680"/>
            <w:rPr>
              <w:sz w:val="24"/>
            </w:rPr>
          </w:pPr>
        </w:p>
      </w:tc>
      <w:tc>
        <w:tcPr>
          <w:tcW w:w="6039" w:type="dxa"/>
        </w:tcPr>
        <w:p w14:paraId="29489F73" w14:textId="77777777" w:rsidR="00B86A4A" w:rsidRDefault="00B86A4A" w:rsidP="00F34E40">
          <w:pPr>
            <w:pStyle w:val="Nagwek"/>
            <w:ind w:left="-142" w:right="-533"/>
            <w:rPr>
              <w:szCs w:val="18"/>
            </w:rPr>
          </w:pPr>
        </w:p>
        <w:p w14:paraId="6219C2F6" w14:textId="77777777" w:rsidR="00B86A4A" w:rsidRDefault="00B86A4A" w:rsidP="00F34E40">
          <w:pPr>
            <w:pStyle w:val="Nagwek"/>
            <w:ind w:left="-142" w:right="-533"/>
            <w:rPr>
              <w:szCs w:val="18"/>
            </w:rPr>
          </w:pPr>
        </w:p>
        <w:p w14:paraId="11593C73" w14:textId="77777777" w:rsidR="00F34E40" w:rsidRPr="0076569E" w:rsidRDefault="007C0367" w:rsidP="00F34E40">
          <w:pPr>
            <w:pStyle w:val="Nagwek"/>
            <w:ind w:left="-142" w:right="-533"/>
            <w:rPr>
              <w:szCs w:val="18"/>
            </w:rPr>
          </w:pPr>
          <w:r>
            <w:rPr>
              <w:rFonts w:eastAsia="Arial"/>
              <w:szCs w:val="18"/>
              <w:lang w:val="nl-NL"/>
            </w:rPr>
            <w:t>John Deere Walldorf GmbH &amp; Co. KG</w:t>
          </w:r>
        </w:p>
        <w:p w14:paraId="2770BC87" w14:textId="77777777" w:rsidR="00F34E40" w:rsidRPr="0076569E" w:rsidRDefault="007C0367" w:rsidP="00F34E40">
          <w:pPr>
            <w:pStyle w:val="Nagwek"/>
            <w:ind w:left="-142" w:right="-533"/>
            <w:rPr>
              <w:szCs w:val="18"/>
            </w:rPr>
          </w:pPr>
          <w:r>
            <w:rPr>
              <w:rFonts w:eastAsia="Arial"/>
              <w:szCs w:val="18"/>
              <w:lang w:val="nl-NL"/>
            </w:rPr>
            <w:t>John-Deere-Straße 1</w:t>
          </w:r>
        </w:p>
        <w:p w14:paraId="2AFD5C17" w14:textId="77777777" w:rsidR="00F34E40" w:rsidRPr="0076569E" w:rsidRDefault="007C0367" w:rsidP="00F34E40">
          <w:pPr>
            <w:pStyle w:val="Nagwek"/>
            <w:ind w:left="-142" w:right="-533"/>
            <w:rPr>
              <w:szCs w:val="18"/>
            </w:rPr>
          </w:pPr>
          <w:r>
            <w:rPr>
              <w:rFonts w:eastAsia="Arial"/>
              <w:szCs w:val="18"/>
              <w:lang w:val="nl-NL"/>
            </w:rPr>
            <w:t xml:space="preserve">69190 Walldorf • Duitsland </w:t>
          </w:r>
        </w:p>
        <w:p w14:paraId="54C2980D" w14:textId="77777777" w:rsidR="00F34E40" w:rsidRPr="0076569E" w:rsidRDefault="00F34E40" w:rsidP="00B86A4A">
          <w:pPr>
            <w:pStyle w:val="Nagwek"/>
            <w:ind w:right="-533"/>
            <w:rPr>
              <w:szCs w:val="18"/>
            </w:rPr>
          </w:pPr>
        </w:p>
      </w:tc>
    </w:tr>
    <w:tr w:rsidR="00935E0B" w14:paraId="4B9FB4AD" w14:textId="77777777" w:rsidTr="00F34E40">
      <w:tc>
        <w:tcPr>
          <w:tcW w:w="6039" w:type="dxa"/>
        </w:tcPr>
        <w:p w14:paraId="4002A30A" w14:textId="77777777" w:rsidR="00F34E40" w:rsidRPr="0076569E" w:rsidRDefault="00F34E40" w:rsidP="00F34E40">
          <w:pPr>
            <w:spacing w:before="240"/>
            <w:ind w:left="170" w:right="-680"/>
            <w:rPr>
              <w:sz w:val="24"/>
            </w:rPr>
          </w:pPr>
        </w:p>
      </w:tc>
      <w:tc>
        <w:tcPr>
          <w:tcW w:w="6039" w:type="dxa"/>
        </w:tcPr>
        <w:p w14:paraId="40357D97" w14:textId="77777777" w:rsidR="00F34E40" w:rsidRPr="00906E58" w:rsidRDefault="007C0367" w:rsidP="00F34E40">
          <w:pPr>
            <w:pStyle w:val="Nagwek"/>
            <w:ind w:right="-533" w:hanging="142"/>
            <w:rPr>
              <w:b/>
              <w:szCs w:val="18"/>
              <w:lang w:val="en-US"/>
            </w:rPr>
          </w:pPr>
          <w:r>
            <w:rPr>
              <w:rFonts w:eastAsia="Arial"/>
              <w:b/>
              <w:bCs/>
              <w:szCs w:val="18"/>
              <w:lang w:val="nl-NL"/>
            </w:rPr>
            <w:t>Public Relations-specialist</w:t>
          </w:r>
        </w:p>
        <w:p w14:paraId="5F1FE438" w14:textId="77777777" w:rsidR="00F34E40" w:rsidRPr="00C01FFA" w:rsidRDefault="007C0367" w:rsidP="00F34E40">
          <w:pPr>
            <w:pStyle w:val="Nagwek"/>
            <w:ind w:right="-533" w:hanging="142"/>
            <w:rPr>
              <w:b/>
              <w:szCs w:val="18"/>
              <w:lang w:val="en-US"/>
            </w:rPr>
          </w:pPr>
          <w:r>
            <w:rPr>
              <w:rFonts w:eastAsia="Arial"/>
              <w:b/>
              <w:bCs/>
              <w:szCs w:val="18"/>
              <w:lang w:val="nl-NL"/>
            </w:rPr>
            <w:t>Finn Niclas Marien</w:t>
          </w:r>
        </w:p>
        <w:p w14:paraId="6583146E" w14:textId="77777777" w:rsidR="005750F6" w:rsidRPr="00671591" w:rsidRDefault="007C0367" w:rsidP="00F34E40">
          <w:pPr>
            <w:pStyle w:val="Nagwek"/>
            <w:ind w:right="-533" w:hanging="142"/>
            <w:rPr>
              <w:szCs w:val="18"/>
            </w:rPr>
          </w:pPr>
          <w:r>
            <w:rPr>
              <w:rFonts w:eastAsia="Arial"/>
              <w:szCs w:val="18"/>
              <w:lang w:val="nl-NL"/>
            </w:rPr>
            <w:t>Tel.: +49 6227 7873 468</w:t>
          </w:r>
        </w:p>
        <w:p w14:paraId="70B3A2DD" w14:textId="77777777" w:rsidR="00F34E40" w:rsidRPr="003042CA" w:rsidRDefault="007C0367" w:rsidP="00F34E40">
          <w:pPr>
            <w:pStyle w:val="Nagwek"/>
            <w:ind w:right="-533" w:hanging="142"/>
            <w:rPr>
              <w:szCs w:val="18"/>
            </w:rPr>
          </w:pPr>
          <w:r>
            <w:rPr>
              <w:rFonts w:eastAsia="Arial"/>
              <w:szCs w:val="18"/>
              <w:lang w:val="nl-NL"/>
            </w:rPr>
            <w:t>E-mail: MarienFinnN@JohnDeere.com</w:t>
          </w:r>
        </w:p>
        <w:p w14:paraId="367BEF7F" w14:textId="77777777" w:rsidR="00F34E40" w:rsidRPr="003042CA" w:rsidRDefault="00F34E40" w:rsidP="00F34E40">
          <w:pPr>
            <w:spacing w:before="240"/>
            <w:ind w:left="170" w:right="-680"/>
            <w:rPr>
              <w:sz w:val="18"/>
              <w:szCs w:val="18"/>
            </w:rPr>
          </w:pPr>
        </w:p>
      </w:tc>
    </w:tr>
  </w:tbl>
  <w:p w14:paraId="48E32D02" w14:textId="77777777" w:rsidR="00C92C77" w:rsidRPr="003042CA" w:rsidRDefault="00C92C77">
    <w:pPr>
      <w:pStyle w:val="Nagwek"/>
      <w:rPr>
        <w:sz w:val="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DB047E"/>
    <w:multiLevelType w:val="hybridMultilevel"/>
    <w:tmpl w:val="709EC3FC"/>
    <w:lvl w:ilvl="0" w:tplc="E332AF12">
      <w:start w:val="177"/>
      <w:numFmt w:val="bullet"/>
      <w:lvlText w:val="-"/>
      <w:lvlJc w:val="left"/>
      <w:pPr>
        <w:ind w:left="720" w:hanging="360"/>
      </w:pPr>
      <w:rPr>
        <w:rFonts w:ascii="Verdana" w:eastAsia="Cambria" w:hAnsi="Verdana" w:cs="Times New Roman" w:hint="default"/>
      </w:rPr>
    </w:lvl>
    <w:lvl w:ilvl="1" w:tplc="CC987190" w:tentative="1">
      <w:start w:val="1"/>
      <w:numFmt w:val="bullet"/>
      <w:lvlText w:val="o"/>
      <w:lvlJc w:val="left"/>
      <w:pPr>
        <w:ind w:left="1440" w:hanging="360"/>
      </w:pPr>
      <w:rPr>
        <w:rFonts w:ascii="Courier New" w:hAnsi="Courier New" w:cs="Courier New" w:hint="default"/>
      </w:rPr>
    </w:lvl>
    <w:lvl w:ilvl="2" w:tplc="401489CA" w:tentative="1">
      <w:start w:val="1"/>
      <w:numFmt w:val="bullet"/>
      <w:lvlText w:val=""/>
      <w:lvlJc w:val="left"/>
      <w:pPr>
        <w:ind w:left="2160" w:hanging="360"/>
      </w:pPr>
      <w:rPr>
        <w:rFonts w:ascii="Wingdings" w:hAnsi="Wingdings" w:hint="default"/>
      </w:rPr>
    </w:lvl>
    <w:lvl w:ilvl="3" w:tplc="9FECD0BE" w:tentative="1">
      <w:start w:val="1"/>
      <w:numFmt w:val="bullet"/>
      <w:lvlText w:val=""/>
      <w:lvlJc w:val="left"/>
      <w:pPr>
        <w:ind w:left="2880" w:hanging="360"/>
      </w:pPr>
      <w:rPr>
        <w:rFonts w:ascii="Symbol" w:hAnsi="Symbol" w:hint="default"/>
      </w:rPr>
    </w:lvl>
    <w:lvl w:ilvl="4" w:tplc="9468D40A" w:tentative="1">
      <w:start w:val="1"/>
      <w:numFmt w:val="bullet"/>
      <w:lvlText w:val="o"/>
      <w:lvlJc w:val="left"/>
      <w:pPr>
        <w:ind w:left="3600" w:hanging="360"/>
      </w:pPr>
      <w:rPr>
        <w:rFonts w:ascii="Courier New" w:hAnsi="Courier New" w:cs="Courier New" w:hint="default"/>
      </w:rPr>
    </w:lvl>
    <w:lvl w:ilvl="5" w:tplc="FC10BAA2" w:tentative="1">
      <w:start w:val="1"/>
      <w:numFmt w:val="bullet"/>
      <w:lvlText w:val=""/>
      <w:lvlJc w:val="left"/>
      <w:pPr>
        <w:ind w:left="4320" w:hanging="360"/>
      </w:pPr>
      <w:rPr>
        <w:rFonts w:ascii="Wingdings" w:hAnsi="Wingdings" w:hint="default"/>
      </w:rPr>
    </w:lvl>
    <w:lvl w:ilvl="6" w:tplc="6444EAEA" w:tentative="1">
      <w:start w:val="1"/>
      <w:numFmt w:val="bullet"/>
      <w:lvlText w:val=""/>
      <w:lvlJc w:val="left"/>
      <w:pPr>
        <w:ind w:left="5040" w:hanging="360"/>
      </w:pPr>
      <w:rPr>
        <w:rFonts w:ascii="Symbol" w:hAnsi="Symbol" w:hint="default"/>
      </w:rPr>
    </w:lvl>
    <w:lvl w:ilvl="7" w:tplc="C8948D9A" w:tentative="1">
      <w:start w:val="1"/>
      <w:numFmt w:val="bullet"/>
      <w:lvlText w:val="o"/>
      <w:lvlJc w:val="left"/>
      <w:pPr>
        <w:ind w:left="5760" w:hanging="360"/>
      </w:pPr>
      <w:rPr>
        <w:rFonts w:ascii="Courier New" w:hAnsi="Courier New" w:cs="Courier New" w:hint="default"/>
      </w:rPr>
    </w:lvl>
    <w:lvl w:ilvl="8" w:tplc="D7D21C0E" w:tentative="1">
      <w:start w:val="1"/>
      <w:numFmt w:val="bullet"/>
      <w:lvlText w:val=""/>
      <w:lvlJc w:val="left"/>
      <w:pPr>
        <w:ind w:left="6480" w:hanging="360"/>
      </w:pPr>
      <w:rPr>
        <w:rFonts w:ascii="Wingdings" w:hAnsi="Wingdings" w:hint="default"/>
      </w:rPr>
    </w:lvl>
  </w:abstractNum>
  <w:abstractNum w:abstractNumId="1" w15:restartNumberingAfterBreak="0">
    <w:nsid w:val="113E326B"/>
    <w:multiLevelType w:val="hybridMultilevel"/>
    <w:tmpl w:val="6930F21E"/>
    <w:lvl w:ilvl="0" w:tplc="15DC0868">
      <w:start w:val="1"/>
      <w:numFmt w:val="decimal"/>
      <w:lvlText w:val="%1."/>
      <w:lvlJc w:val="left"/>
      <w:pPr>
        <w:ind w:left="720" w:hanging="360"/>
      </w:pPr>
      <w:rPr>
        <w:rFonts w:hint="default"/>
      </w:rPr>
    </w:lvl>
    <w:lvl w:ilvl="1" w:tplc="FF668064" w:tentative="1">
      <w:start w:val="1"/>
      <w:numFmt w:val="lowerLetter"/>
      <w:lvlText w:val="%2."/>
      <w:lvlJc w:val="left"/>
      <w:pPr>
        <w:ind w:left="1440" w:hanging="360"/>
      </w:pPr>
    </w:lvl>
    <w:lvl w:ilvl="2" w:tplc="1D9EA5C2" w:tentative="1">
      <w:start w:val="1"/>
      <w:numFmt w:val="lowerRoman"/>
      <w:lvlText w:val="%3."/>
      <w:lvlJc w:val="right"/>
      <w:pPr>
        <w:ind w:left="2160" w:hanging="180"/>
      </w:pPr>
    </w:lvl>
    <w:lvl w:ilvl="3" w:tplc="6CE64A98" w:tentative="1">
      <w:start w:val="1"/>
      <w:numFmt w:val="decimal"/>
      <w:lvlText w:val="%4."/>
      <w:lvlJc w:val="left"/>
      <w:pPr>
        <w:ind w:left="2880" w:hanging="360"/>
      </w:pPr>
    </w:lvl>
    <w:lvl w:ilvl="4" w:tplc="3528BB36" w:tentative="1">
      <w:start w:val="1"/>
      <w:numFmt w:val="lowerLetter"/>
      <w:lvlText w:val="%5."/>
      <w:lvlJc w:val="left"/>
      <w:pPr>
        <w:ind w:left="3600" w:hanging="360"/>
      </w:pPr>
    </w:lvl>
    <w:lvl w:ilvl="5" w:tplc="8C46EE2E" w:tentative="1">
      <w:start w:val="1"/>
      <w:numFmt w:val="lowerRoman"/>
      <w:lvlText w:val="%6."/>
      <w:lvlJc w:val="right"/>
      <w:pPr>
        <w:ind w:left="4320" w:hanging="180"/>
      </w:pPr>
    </w:lvl>
    <w:lvl w:ilvl="6" w:tplc="245C4BF0" w:tentative="1">
      <w:start w:val="1"/>
      <w:numFmt w:val="decimal"/>
      <w:lvlText w:val="%7."/>
      <w:lvlJc w:val="left"/>
      <w:pPr>
        <w:ind w:left="5040" w:hanging="360"/>
      </w:pPr>
    </w:lvl>
    <w:lvl w:ilvl="7" w:tplc="C8120E24" w:tentative="1">
      <w:start w:val="1"/>
      <w:numFmt w:val="lowerLetter"/>
      <w:lvlText w:val="%8."/>
      <w:lvlJc w:val="left"/>
      <w:pPr>
        <w:ind w:left="5760" w:hanging="360"/>
      </w:pPr>
    </w:lvl>
    <w:lvl w:ilvl="8" w:tplc="F7E012FC" w:tentative="1">
      <w:start w:val="1"/>
      <w:numFmt w:val="lowerRoman"/>
      <w:lvlText w:val="%9."/>
      <w:lvlJc w:val="right"/>
      <w:pPr>
        <w:ind w:left="6480" w:hanging="180"/>
      </w:pPr>
    </w:lvl>
  </w:abstractNum>
  <w:abstractNum w:abstractNumId="2" w15:restartNumberingAfterBreak="0">
    <w:nsid w:val="116452D7"/>
    <w:multiLevelType w:val="hybridMultilevel"/>
    <w:tmpl w:val="9C2812AA"/>
    <w:lvl w:ilvl="0" w:tplc="EC761FB8">
      <w:start w:val="1"/>
      <w:numFmt w:val="bullet"/>
      <w:lvlText w:val=""/>
      <w:lvlJc w:val="left"/>
      <w:pPr>
        <w:ind w:left="720" w:hanging="360"/>
      </w:pPr>
      <w:rPr>
        <w:rFonts w:ascii="Symbol" w:hAnsi="Symbol" w:hint="default"/>
      </w:rPr>
    </w:lvl>
    <w:lvl w:ilvl="1" w:tplc="251CEC60" w:tentative="1">
      <w:start w:val="1"/>
      <w:numFmt w:val="bullet"/>
      <w:lvlText w:val="o"/>
      <w:lvlJc w:val="left"/>
      <w:pPr>
        <w:ind w:left="1440" w:hanging="360"/>
      </w:pPr>
      <w:rPr>
        <w:rFonts w:ascii="Courier New" w:hAnsi="Courier New" w:cs="Courier New" w:hint="default"/>
      </w:rPr>
    </w:lvl>
    <w:lvl w:ilvl="2" w:tplc="A1DCE0B4" w:tentative="1">
      <w:start w:val="1"/>
      <w:numFmt w:val="bullet"/>
      <w:lvlText w:val=""/>
      <w:lvlJc w:val="left"/>
      <w:pPr>
        <w:ind w:left="2160" w:hanging="360"/>
      </w:pPr>
      <w:rPr>
        <w:rFonts w:ascii="Wingdings" w:hAnsi="Wingdings" w:hint="default"/>
      </w:rPr>
    </w:lvl>
    <w:lvl w:ilvl="3" w:tplc="D36EBA8A" w:tentative="1">
      <w:start w:val="1"/>
      <w:numFmt w:val="bullet"/>
      <w:lvlText w:val=""/>
      <w:lvlJc w:val="left"/>
      <w:pPr>
        <w:ind w:left="2880" w:hanging="360"/>
      </w:pPr>
      <w:rPr>
        <w:rFonts w:ascii="Symbol" w:hAnsi="Symbol" w:hint="default"/>
      </w:rPr>
    </w:lvl>
    <w:lvl w:ilvl="4" w:tplc="D938C718" w:tentative="1">
      <w:start w:val="1"/>
      <w:numFmt w:val="bullet"/>
      <w:lvlText w:val="o"/>
      <w:lvlJc w:val="left"/>
      <w:pPr>
        <w:ind w:left="3600" w:hanging="360"/>
      </w:pPr>
      <w:rPr>
        <w:rFonts w:ascii="Courier New" w:hAnsi="Courier New" w:cs="Courier New" w:hint="default"/>
      </w:rPr>
    </w:lvl>
    <w:lvl w:ilvl="5" w:tplc="5F48C528" w:tentative="1">
      <w:start w:val="1"/>
      <w:numFmt w:val="bullet"/>
      <w:lvlText w:val=""/>
      <w:lvlJc w:val="left"/>
      <w:pPr>
        <w:ind w:left="4320" w:hanging="360"/>
      </w:pPr>
      <w:rPr>
        <w:rFonts w:ascii="Wingdings" w:hAnsi="Wingdings" w:hint="default"/>
      </w:rPr>
    </w:lvl>
    <w:lvl w:ilvl="6" w:tplc="3D00AE46" w:tentative="1">
      <w:start w:val="1"/>
      <w:numFmt w:val="bullet"/>
      <w:lvlText w:val=""/>
      <w:lvlJc w:val="left"/>
      <w:pPr>
        <w:ind w:left="5040" w:hanging="360"/>
      </w:pPr>
      <w:rPr>
        <w:rFonts w:ascii="Symbol" w:hAnsi="Symbol" w:hint="default"/>
      </w:rPr>
    </w:lvl>
    <w:lvl w:ilvl="7" w:tplc="510CA310" w:tentative="1">
      <w:start w:val="1"/>
      <w:numFmt w:val="bullet"/>
      <w:lvlText w:val="o"/>
      <w:lvlJc w:val="left"/>
      <w:pPr>
        <w:ind w:left="5760" w:hanging="360"/>
      </w:pPr>
      <w:rPr>
        <w:rFonts w:ascii="Courier New" w:hAnsi="Courier New" w:cs="Courier New" w:hint="default"/>
      </w:rPr>
    </w:lvl>
    <w:lvl w:ilvl="8" w:tplc="0D887492" w:tentative="1">
      <w:start w:val="1"/>
      <w:numFmt w:val="bullet"/>
      <w:lvlText w:val=""/>
      <w:lvlJc w:val="left"/>
      <w:pPr>
        <w:ind w:left="6480" w:hanging="360"/>
      </w:pPr>
      <w:rPr>
        <w:rFonts w:ascii="Wingdings" w:hAnsi="Wingdings" w:hint="default"/>
      </w:rPr>
    </w:lvl>
  </w:abstractNum>
  <w:abstractNum w:abstractNumId="3" w15:restartNumberingAfterBreak="0">
    <w:nsid w:val="159E75BD"/>
    <w:multiLevelType w:val="hybridMultilevel"/>
    <w:tmpl w:val="21BED2F6"/>
    <w:lvl w:ilvl="0" w:tplc="7DD6E868">
      <w:numFmt w:val="bullet"/>
      <w:lvlText w:val="-"/>
      <w:lvlJc w:val="left"/>
      <w:pPr>
        <w:ind w:left="720" w:hanging="360"/>
      </w:pPr>
      <w:rPr>
        <w:rFonts w:ascii="Verdana" w:eastAsia="Cambria" w:hAnsi="Verdana" w:cs="Times New Roman" w:hint="default"/>
      </w:rPr>
    </w:lvl>
    <w:lvl w:ilvl="1" w:tplc="6D5847B2" w:tentative="1">
      <w:start w:val="1"/>
      <w:numFmt w:val="bullet"/>
      <w:lvlText w:val="o"/>
      <w:lvlJc w:val="left"/>
      <w:pPr>
        <w:ind w:left="1440" w:hanging="360"/>
      </w:pPr>
      <w:rPr>
        <w:rFonts w:ascii="Courier New" w:hAnsi="Courier New" w:cs="Courier New" w:hint="default"/>
      </w:rPr>
    </w:lvl>
    <w:lvl w:ilvl="2" w:tplc="C92657E0" w:tentative="1">
      <w:start w:val="1"/>
      <w:numFmt w:val="bullet"/>
      <w:lvlText w:val=""/>
      <w:lvlJc w:val="left"/>
      <w:pPr>
        <w:ind w:left="2160" w:hanging="360"/>
      </w:pPr>
      <w:rPr>
        <w:rFonts w:ascii="Wingdings" w:hAnsi="Wingdings" w:hint="default"/>
      </w:rPr>
    </w:lvl>
    <w:lvl w:ilvl="3" w:tplc="865E6B9A" w:tentative="1">
      <w:start w:val="1"/>
      <w:numFmt w:val="bullet"/>
      <w:lvlText w:val=""/>
      <w:lvlJc w:val="left"/>
      <w:pPr>
        <w:ind w:left="2880" w:hanging="360"/>
      </w:pPr>
      <w:rPr>
        <w:rFonts w:ascii="Symbol" w:hAnsi="Symbol" w:hint="default"/>
      </w:rPr>
    </w:lvl>
    <w:lvl w:ilvl="4" w:tplc="4CC0EBBE" w:tentative="1">
      <w:start w:val="1"/>
      <w:numFmt w:val="bullet"/>
      <w:lvlText w:val="o"/>
      <w:lvlJc w:val="left"/>
      <w:pPr>
        <w:ind w:left="3600" w:hanging="360"/>
      </w:pPr>
      <w:rPr>
        <w:rFonts w:ascii="Courier New" w:hAnsi="Courier New" w:cs="Courier New" w:hint="default"/>
      </w:rPr>
    </w:lvl>
    <w:lvl w:ilvl="5" w:tplc="72024360" w:tentative="1">
      <w:start w:val="1"/>
      <w:numFmt w:val="bullet"/>
      <w:lvlText w:val=""/>
      <w:lvlJc w:val="left"/>
      <w:pPr>
        <w:ind w:left="4320" w:hanging="360"/>
      </w:pPr>
      <w:rPr>
        <w:rFonts w:ascii="Wingdings" w:hAnsi="Wingdings" w:hint="default"/>
      </w:rPr>
    </w:lvl>
    <w:lvl w:ilvl="6" w:tplc="38322BE2" w:tentative="1">
      <w:start w:val="1"/>
      <w:numFmt w:val="bullet"/>
      <w:lvlText w:val=""/>
      <w:lvlJc w:val="left"/>
      <w:pPr>
        <w:ind w:left="5040" w:hanging="360"/>
      </w:pPr>
      <w:rPr>
        <w:rFonts w:ascii="Symbol" w:hAnsi="Symbol" w:hint="default"/>
      </w:rPr>
    </w:lvl>
    <w:lvl w:ilvl="7" w:tplc="D3DE96BC" w:tentative="1">
      <w:start w:val="1"/>
      <w:numFmt w:val="bullet"/>
      <w:lvlText w:val="o"/>
      <w:lvlJc w:val="left"/>
      <w:pPr>
        <w:ind w:left="5760" w:hanging="360"/>
      </w:pPr>
      <w:rPr>
        <w:rFonts w:ascii="Courier New" w:hAnsi="Courier New" w:cs="Courier New" w:hint="default"/>
      </w:rPr>
    </w:lvl>
    <w:lvl w:ilvl="8" w:tplc="2ACC27C6" w:tentative="1">
      <w:start w:val="1"/>
      <w:numFmt w:val="bullet"/>
      <w:lvlText w:val=""/>
      <w:lvlJc w:val="left"/>
      <w:pPr>
        <w:ind w:left="6480" w:hanging="360"/>
      </w:pPr>
      <w:rPr>
        <w:rFonts w:ascii="Wingdings" w:hAnsi="Wingdings" w:hint="default"/>
      </w:rPr>
    </w:lvl>
  </w:abstractNum>
  <w:abstractNum w:abstractNumId="4" w15:restartNumberingAfterBreak="0">
    <w:nsid w:val="1C797B43"/>
    <w:multiLevelType w:val="hybridMultilevel"/>
    <w:tmpl w:val="F8FEC67E"/>
    <w:lvl w:ilvl="0" w:tplc="D084D354">
      <w:start w:val="1"/>
      <w:numFmt w:val="bullet"/>
      <w:lvlText w:val=""/>
      <w:lvlJc w:val="left"/>
      <w:pPr>
        <w:ind w:left="720" w:hanging="360"/>
      </w:pPr>
      <w:rPr>
        <w:rFonts w:ascii="Symbol" w:hAnsi="Symbol" w:hint="default"/>
      </w:rPr>
    </w:lvl>
    <w:lvl w:ilvl="1" w:tplc="F52C1F7A" w:tentative="1">
      <w:start w:val="1"/>
      <w:numFmt w:val="bullet"/>
      <w:lvlText w:val="o"/>
      <w:lvlJc w:val="left"/>
      <w:pPr>
        <w:ind w:left="1440" w:hanging="360"/>
      </w:pPr>
      <w:rPr>
        <w:rFonts w:ascii="Courier New" w:hAnsi="Courier New" w:cs="Courier New" w:hint="default"/>
      </w:rPr>
    </w:lvl>
    <w:lvl w:ilvl="2" w:tplc="0E10F6BE" w:tentative="1">
      <w:start w:val="1"/>
      <w:numFmt w:val="bullet"/>
      <w:lvlText w:val=""/>
      <w:lvlJc w:val="left"/>
      <w:pPr>
        <w:ind w:left="2160" w:hanging="360"/>
      </w:pPr>
      <w:rPr>
        <w:rFonts w:ascii="Wingdings" w:hAnsi="Wingdings" w:hint="default"/>
      </w:rPr>
    </w:lvl>
    <w:lvl w:ilvl="3" w:tplc="5DB66462" w:tentative="1">
      <w:start w:val="1"/>
      <w:numFmt w:val="bullet"/>
      <w:lvlText w:val=""/>
      <w:lvlJc w:val="left"/>
      <w:pPr>
        <w:ind w:left="2880" w:hanging="360"/>
      </w:pPr>
      <w:rPr>
        <w:rFonts w:ascii="Symbol" w:hAnsi="Symbol" w:hint="default"/>
      </w:rPr>
    </w:lvl>
    <w:lvl w:ilvl="4" w:tplc="87FA0CD2" w:tentative="1">
      <w:start w:val="1"/>
      <w:numFmt w:val="bullet"/>
      <w:lvlText w:val="o"/>
      <w:lvlJc w:val="left"/>
      <w:pPr>
        <w:ind w:left="3600" w:hanging="360"/>
      </w:pPr>
      <w:rPr>
        <w:rFonts w:ascii="Courier New" w:hAnsi="Courier New" w:cs="Courier New" w:hint="default"/>
      </w:rPr>
    </w:lvl>
    <w:lvl w:ilvl="5" w:tplc="4A226CE4" w:tentative="1">
      <w:start w:val="1"/>
      <w:numFmt w:val="bullet"/>
      <w:lvlText w:val=""/>
      <w:lvlJc w:val="left"/>
      <w:pPr>
        <w:ind w:left="4320" w:hanging="360"/>
      </w:pPr>
      <w:rPr>
        <w:rFonts w:ascii="Wingdings" w:hAnsi="Wingdings" w:hint="default"/>
      </w:rPr>
    </w:lvl>
    <w:lvl w:ilvl="6" w:tplc="C1F0A8B0" w:tentative="1">
      <w:start w:val="1"/>
      <w:numFmt w:val="bullet"/>
      <w:lvlText w:val=""/>
      <w:lvlJc w:val="left"/>
      <w:pPr>
        <w:ind w:left="5040" w:hanging="360"/>
      </w:pPr>
      <w:rPr>
        <w:rFonts w:ascii="Symbol" w:hAnsi="Symbol" w:hint="default"/>
      </w:rPr>
    </w:lvl>
    <w:lvl w:ilvl="7" w:tplc="DD48BB76" w:tentative="1">
      <w:start w:val="1"/>
      <w:numFmt w:val="bullet"/>
      <w:lvlText w:val="o"/>
      <w:lvlJc w:val="left"/>
      <w:pPr>
        <w:ind w:left="5760" w:hanging="360"/>
      </w:pPr>
      <w:rPr>
        <w:rFonts w:ascii="Courier New" w:hAnsi="Courier New" w:cs="Courier New" w:hint="default"/>
      </w:rPr>
    </w:lvl>
    <w:lvl w:ilvl="8" w:tplc="32D6C87C" w:tentative="1">
      <w:start w:val="1"/>
      <w:numFmt w:val="bullet"/>
      <w:lvlText w:val=""/>
      <w:lvlJc w:val="left"/>
      <w:pPr>
        <w:ind w:left="6480" w:hanging="360"/>
      </w:pPr>
      <w:rPr>
        <w:rFonts w:ascii="Wingdings" w:hAnsi="Wingdings" w:hint="default"/>
      </w:rPr>
    </w:lvl>
  </w:abstractNum>
  <w:abstractNum w:abstractNumId="5" w15:restartNumberingAfterBreak="0">
    <w:nsid w:val="35205B30"/>
    <w:multiLevelType w:val="hybridMultilevel"/>
    <w:tmpl w:val="16A2C87C"/>
    <w:lvl w:ilvl="0" w:tplc="8F36B2BC">
      <w:numFmt w:val="bullet"/>
      <w:lvlText w:val="•"/>
      <w:lvlJc w:val="left"/>
      <w:pPr>
        <w:ind w:left="720" w:hanging="360"/>
      </w:pPr>
      <w:rPr>
        <w:rFonts w:ascii="Verdana" w:eastAsia="Cambria" w:hAnsi="Verdana" w:cs="Times New Roman" w:hint="default"/>
      </w:rPr>
    </w:lvl>
    <w:lvl w:ilvl="1" w:tplc="50C280CE" w:tentative="1">
      <w:start w:val="1"/>
      <w:numFmt w:val="bullet"/>
      <w:lvlText w:val="o"/>
      <w:lvlJc w:val="left"/>
      <w:pPr>
        <w:ind w:left="1440" w:hanging="360"/>
      </w:pPr>
      <w:rPr>
        <w:rFonts w:ascii="Courier New" w:hAnsi="Courier New" w:cs="Courier New" w:hint="default"/>
      </w:rPr>
    </w:lvl>
    <w:lvl w:ilvl="2" w:tplc="E190DCE2" w:tentative="1">
      <w:start w:val="1"/>
      <w:numFmt w:val="bullet"/>
      <w:lvlText w:val=""/>
      <w:lvlJc w:val="left"/>
      <w:pPr>
        <w:ind w:left="2160" w:hanging="360"/>
      </w:pPr>
      <w:rPr>
        <w:rFonts w:ascii="Wingdings" w:hAnsi="Wingdings" w:hint="default"/>
      </w:rPr>
    </w:lvl>
    <w:lvl w:ilvl="3" w:tplc="7D1AADF8" w:tentative="1">
      <w:start w:val="1"/>
      <w:numFmt w:val="bullet"/>
      <w:lvlText w:val=""/>
      <w:lvlJc w:val="left"/>
      <w:pPr>
        <w:ind w:left="2880" w:hanging="360"/>
      </w:pPr>
      <w:rPr>
        <w:rFonts w:ascii="Symbol" w:hAnsi="Symbol" w:hint="default"/>
      </w:rPr>
    </w:lvl>
    <w:lvl w:ilvl="4" w:tplc="94CE1838" w:tentative="1">
      <w:start w:val="1"/>
      <w:numFmt w:val="bullet"/>
      <w:lvlText w:val="o"/>
      <w:lvlJc w:val="left"/>
      <w:pPr>
        <w:ind w:left="3600" w:hanging="360"/>
      </w:pPr>
      <w:rPr>
        <w:rFonts w:ascii="Courier New" w:hAnsi="Courier New" w:cs="Courier New" w:hint="default"/>
      </w:rPr>
    </w:lvl>
    <w:lvl w:ilvl="5" w:tplc="68F03242" w:tentative="1">
      <w:start w:val="1"/>
      <w:numFmt w:val="bullet"/>
      <w:lvlText w:val=""/>
      <w:lvlJc w:val="left"/>
      <w:pPr>
        <w:ind w:left="4320" w:hanging="360"/>
      </w:pPr>
      <w:rPr>
        <w:rFonts w:ascii="Wingdings" w:hAnsi="Wingdings" w:hint="default"/>
      </w:rPr>
    </w:lvl>
    <w:lvl w:ilvl="6" w:tplc="8EEED756" w:tentative="1">
      <w:start w:val="1"/>
      <w:numFmt w:val="bullet"/>
      <w:lvlText w:val=""/>
      <w:lvlJc w:val="left"/>
      <w:pPr>
        <w:ind w:left="5040" w:hanging="360"/>
      </w:pPr>
      <w:rPr>
        <w:rFonts w:ascii="Symbol" w:hAnsi="Symbol" w:hint="default"/>
      </w:rPr>
    </w:lvl>
    <w:lvl w:ilvl="7" w:tplc="980C97BE" w:tentative="1">
      <w:start w:val="1"/>
      <w:numFmt w:val="bullet"/>
      <w:lvlText w:val="o"/>
      <w:lvlJc w:val="left"/>
      <w:pPr>
        <w:ind w:left="5760" w:hanging="360"/>
      </w:pPr>
      <w:rPr>
        <w:rFonts w:ascii="Courier New" w:hAnsi="Courier New" w:cs="Courier New" w:hint="default"/>
      </w:rPr>
    </w:lvl>
    <w:lvl w:ilvl="8" w:tplc="C2ACE654" w:tentative="1">
      <w:start w:val="1"/>
      <w:numFmt w:val="bullet"/>
      <w:lvlText w:val=""/>
      <w:lvlJc w:val="left"/>
      <w:pPr>
        <w:ind w:left="6480" w:hanging="360"/>
      </w:pPr>
      <w:rPr>
        <w:rFonts w:ascii="Wingdings" w:hAnsi="Wingdings" w:hint="default"/>
      </w:rPr>
    </w:lvl>
  </w:abstractNum>
  <w:abstractNum w:abstractNumId="6" w15:restartNumberingAfterBreak="0">
    <w:nsid w:val="355A6CB3"/>
    <w:multiLevelType w:val="hybridMultilevel"/>
    <w:tmpl w:val="BAB65E84"/>
    <w:lvl w:ilvl="0" w:tplc="960CD742">
      <w:start w:val="1"/>
      <w:numFmt w:val="bullet"/>
      <w:lvlText w:val="•"/>
      <w:lvlJc w:val="left"/>
      <w:pPr>
        <w:tabs>
          <w:tab w:val="num" w:pos="720"/>
        </w:tabs>
        <w:ind w:left="720" w:hanging="360"/>
      </w:pPr>
      <w:rPr>
        <w:rFonts w:ascii="Arial" w:hAnsi="Arial" w:hint="default"/>
      </w:rPr>
    </w:lvl>
    <w:lvl w:ilvl="1" w:tplc="7C02D86A" w:tentative="1">
      <w:start w:val="1"/>
      <w:numFmt w:val="bullet"/>
      <w:lvlText w:val="•"/>
      <w:lvlJc w:val="left"/>
      <w:pPr>
        <w:tabs>
          <w:tab w:val="num" w:pos="1440"/>
        </w:tabs>
        <w:ind w:left="1440" w:hanging="360"/>
      </w:pPr>
      <w:rPr>
        <w:rFonts w:ascii="Arial" w:hAnsi="Arial" w:hint="default"/>
      </w:rPr>
    </w:lvl>
    <w:lvl w:ilvl="2" w:tplc="DEEEE2B2" w:tentative="1">
      <w:start w:val="1"/>
      <w:numFmt w:val="bullet"/>
      <w:lvlText w:val="•"/>
      <w:lvlJc w:val="left"/>
      <w:pPr>
        <w:tabs>
          <w:tab w:val="num" w:pos="2160"/>
        </w:tabs>
        <w:ind w:left="2160" w:hanging="360"/>
      </w:pPr>
      <w:rPr>
        <w:rFonts w:ascii="Arial" w:hAnsi="Arial" w:hint="default"/>
      </w:rPr>
    </w:lvl>
    <w:lvl w:ilvl="3" w:tplc="74A69A90" w:tentative="1">
      <w:start w:val="1"/>
      <w:numFmt w:val="bullet"/>
      <w:lvlText w:val="•"/>
      <w:lvlJc w:val="left"/>
      <w:pPr>
        <w:tabs>
          <w:tab w:val="num" w:pos="2880"/>
        </w:tabs>
        <w:ind w:left="2880" w:hanging="360"/>
      </w:pPr>
      <w:rPr>
        <w:rFonts w:ascii="Arial" w:hAnsi="Arial" w:hint="default"/>
      </w:rPr>
    </w:lvl>
    <w:lvl w:ilvl="4" w:tplc="3378D62C" w:tentative="1">
      <w:start w:val="1"/>
      <w:numFmt w:val="bullet"/>
      <w:lvlText w:val="•"/>
      <w:lvlJc w:val="left"/>
      <w:pPr>
        <w:tabs>
          <w:tab w:val="num" w:pos="3600"/>
        </w:tabs>
        <w:ind w:left="3600" w:hanging="360"/>
      </w:pPr>
      <w:rPr>
        <w:rFonts w:ascii="Arial" w:hAnsi="Arial" w:hint="default"/>
      </w:rPr>
    </w:lvl>
    <w:lvl w:ilvl="5" w:tplc="E2EE58D6" w:tentative="1">
      <w:start w:val="1"/>
      <w:numFmt w:val="bullet"/>
      <w:lvlText w:val="•"/>
      <w:lvlJc w:val="left"/>
      <w:pPr>
        <w:tabs>
          <w:tab w:val="num" w:pos="4320"/>
        </w:tabs>
        <w:ind w:left="4320" w:hanging="360"/>
      </w:pPr>
      <w:rPr>
        <w:rFonts w:ascii="Arial" w:hAnsi="Arial" w:hint="default"/>
      </w:rPr>
    </w:lvl>
    <w:lvl w:ilvl="6" w:tplc="75C81494" w:tentative="1">
      <w:start w:val="1"/>
      <w:numFmt w:val="bullet"/>
      <w:lvlText w:val="•"/>
      <w:lvlJc w:val="left"/>
      <w:pPr>
        <w:tabs>
          <w:tab w:val="num" w:pos="5040"/>
        </w:tabs>
        <w:ind w:left="5040" w:hanging="360"/>
      </w:pPr>
      <w:rPr>
        <w:rFonts w:ascii="Arial" w:hAnsi="Arial" w:hint="default"/>
      </w:rPr>
    </w:lvl>
    <w:lvl w:ilvl="7" w:tplc="FA30A632" w:tentative="1">
      <w:start w:val="1"/>
      <w:numFmt w:val="bullet"/>
      <w:lvlText w:val="•"/>
      <w:lvlJc w:val="left"/>
      <w:pPr>
        <w:tabs>
          <w:tab w:val="num" w:pos="5760"/>
        </w:tabs>
        <w:ind w:left="5760" w:hanging="360"/>
      </w:pPr>
      <w:rPr>
        <w:rFonts w:ascii="Arial" w:hAnsi="Arial" w:hint="default"/>
      </w:rPr>
    </w:lvl>
    <w:lvl w:ilvl="8" w:tplc="571AFE62" w:tentative="1">
      <w:start w:val="1"/>
      <w:numFmt w:val="bullet"/>
      <w:lvlText w:val="•"/>
      <w:lvlJc w:val="left"/>
      <w:pPr>
        <w:tabs>
          <w:tab w:val="num" w:pos="6480"/>
        </w:tabs>
        <w:ind w:left="6480" w:hanging="360"/>
      </w:pPr>
      <w:rPr>
        <w:rFonts w:ascii="Arial" w:hAnsi="Arial" w:hint="default"/>
      </w:rPr>
    </w:lvl>
  </w:abstractNum>
  <w:abstractNum w:abstractNumId="7" w15:restartNumberingAfterBreak="0">
    <w:nsid w:val="35E962ED"/>
    <w:multiLevelType w:val="hybridMultilevel"/>
    <w:tmpl w:val="D43EEF5A"/>
    <w:lvl w:ilvl="0" w:tplc="0E4840EC">
      <w:start w:val="1"/>
      <w:numFmt w:val="bullet"/>
      <w:lvlText w:val=""/>
      <w:lvlJc w:val="left"/>
      <w:pPr>
        <w:ind w:left="720" w:hanging="360"/>
      </w:pPr>
      <w:rPr>
        <w:rFonts w:ascii="Symbol" w:hAnsi="Symbol" w:hint="default"/>
      </w:rPr>
    </w:lvl>
    <w:lvl w:ilvl="1" w:tplc="081EB232" w:tentative="1">
      <w:start w:val="1"/>
      <w:numFmt w:val="bullet"/>
      <w:lvlText w:val="o"/>
      <w:lvlJc w:val="left"/>
      <w:pPr>
        <w:ind w:left="1440" w:hanging="360"/>
      </w:pPr>
      <w:rPr>
        <w:rFonts w:ascii="Courier New" w:hAnsi="Courier New" w:cs="Courier New" w:hint="default"/>
      </w:rPr>
    </w:lvl>
    <w:lvl w:ilvl="2" w:tplc="A35684CC" w:tentative="1">
      <w:start w:val="1"/>
      <w:numFmt w:val="bullet"/>
      <w:lvlText w:val=""/>
      <w:lvlJc w:val="left"/>
      <w:pPr>
        <w:ind w:left="2160" w:hanging="360"/>
      </w:pPr>
      <w:rPr>
        <w:rFonts w:ascii="Wingdings" w:hAnsi="Wingdings" w:hint="default"/>
      </w:rPr>
    </w:lvl>
    <w:lvl w:ilvl="3" w:tplc="F84AF8F2" w:tentative="1">
      <w:start w:val="1"/>
      <w:numFmt w:val="bullet"/>
      <w:lvlText w:val=""/>
      <w:lvlJc w:val="left"/>
      <w:pPr>
        <w:ind w:left="2880" w:hanging="360"/>
      </w:pPr>
      <w:rPr>
        <w:rFonts w:ascii="Symbol" w:hAnsi="Symbol" w:hint="default"/>
      </w:rPr>
    </w:lvl>
    <w:lvl w:ilvl="4" w:tplc="DF24EB1C" w:tentative="1">
      <w:start w:val="1"/>
      <w:numFmt w:val="bullet"/>
      <w:lvlText w:val="o"/>
      <w:lvlJc w:val="left"/>
      <w:pPr>
        <w:ind w:left="3600" w:hanging="360"/>
      </w:pPr>
      <w:rPr>
        <w:rFonts w:ascii="Courier New" w:hAnsi="Courier New" w:cs="Courier New" w:hint="default"/>
      </w:rPr>
    </w:lvl>
    <w:lvl w:ilvl="5" w:tplc="1C2E7318" w:tentative="1">
      <w:start w:val="1"/>
      <w:numFmt w:val="bullet"/>
      <w:lvlText w:val=""/>
      <w:lvlJc w:val="left"/>
      <w:pPr>
        <w:ind w:left="4320" w:hanging="360"/>
      </w:pPr>
      <w:rPr>
        <w:rFonts w:ascii="Wingdings" w:hAnsi="Wingdings" w:hint="default"/>
      </w:rPr>
    </w:lvl>
    <w:lvl w:ilvl="6" w:tplc="CF58EF8C" w:tentative="1">
      <w:start w:val="1"/>
      <w:numFmt w:val="bullet"/>
      <w:lvlText w:val=""/>
      <w:lvlJc w:val="left"/>
      <w:pPr>
        <w:ind w:left="5040" w:hanging="360"/>
      </w:pPr>
      <w:rPr>
        <w:rFonts w:ascii="Symbol" w:hAnsi="Symbol" w:hint="default"/>
      </w:rPr>
    </w:lvl>
    <w:lvl w:ilvl="7" w:tplc="7A048E1A" w:tentative="1">
      <w:start w:val="1"/>
      <w:numFmt w:val="bullet"/>
      <w:lvlText w:val="o"/>
      <w:lvlJc w:val="left"/>
      <w:pPr>
        <w:ind w:left="5760" w:hanging="360"/>
      </w:pPr>
      <w:rPr>
        <w:rFonts w:ascii="Courier New" w:hAnsi="Courier New" w:cs="Courier New" w:hint="default"/>
      </w:rPr>
    </w:lvl>
    <w:lvl w:ilvl="8" w:tplc="ED7C46C4" w:tentative="1">
      <w:start w:val="1"/>
      <w:numFmt w:val="bullet"/>
      <w:lvlText w:val=""/>
      <w:lvlJc w:val="left"/>
      <w:pPr>
        <w:ind w:left="6480" w:hanging="360"/>
      </w:pPr>
      <w:rPr>
        <w:rFonts w:ascii="Wingdings" w:hAnsi="Wingdings" w:hint="default"/>
      </w:rPr>
    </w:lvl>
  </w:abstractNum>
  <w:abstractNum w:abstractNumId="8" w15:restartNumberingAfterBreak="0">
    <w:nsid w:val="38C75DA8"/>
    <w:multiLevelType w:val="hybridMultilevel"/>
    <w:tmpl w:val="49C2E6CE"/>
    <w:lvl w:ilvl="0" w:tplc="9AB81756">
      <w:numFmt w:val="bullet"/>
      <w:lvlText w:val="•"/>
      <w:lvlJc w:val="left"/>
      <w:pPr>
        <w:ind w:left="720" w:hanging="360"/>
      </w:pPr>
      <w:rPr>
        <w:rFonts w:ascii="Verdana" w:eastAsia="Cambria" w:hAnsi="Verdana" w:cs="Times New Roman" w:hint="default"/>
      </w:rPr>
    </w:lvl>
    <w:lvl w:ilvl="1" w:tplc="8B8E50B2" w:tentative="1">
      <w:start w:val="1"/>
      <w:numFmt w:val="bullet"/>
      <w:lvlText w:val="o"/>
      <w:lvlJc w:val="left"/>
      <w:pPr>
        <w:ind w:left="1440" w:hanging="360"/>
      </w:pPr>
      <w:rPr>
        <w:rFonts w:ascii="Courier New" w:hAnsi="Courier New" w:cs="Courier New" w:hint="default"/>
      </w:rPr>
    </w:lvl>
    <w:lvl w:ilvl="2" w:tplc="1C44B388" w:tentative="1">
      <w:start w:val="1"/>
      <w:numFmt w:val="bullet"/>
      <w:lvlText w:val=""/>
      <w:lvlJc w:val="left"/>
      <w:pPr>
        <w:ind w:left="2160" w:hanging="360"/>
      </w:pPr>
      <w:rPr>
        <w:rFonts w:ascii="Wingdings" w:hAnsi="Wingdings" w:hint="default"/>
      </w:rPr>
    </w:lvl>
    <w:lvl w:ilvl="3" w:tplc="E2BE167E" w:tentative="1">
      <w:start w:val="1"/>
      <w:numFmt w:val="bullet"/>
      <w:lvlText w:val=""/>
      <w:lvlJc w:val="left"/>
      <w:pPr>
        <w:ind w:left="2880" w:hanging="360"/>
      </w:pPr>
      <w:rPr>
        <w:rFonts w:ascii="Symbol" w:hAnsi="Symbol" w:hint="default"/>
      </w:rPr>
    </w:lvl>
    <w:lvl w:ilvl="4" w:tplc="2B4EA9CE" w:tentative="1">
      <w:start w:val="1"/>
      <w:numFmt w:val="bullet"/>
      <w:lvlText w:val="o"/>
      <w:lvlJc w:val="left"/>
      <w:pPr>
        <w:ind w:left="3600" w:hanging="360"/>
      </w:pPr>
      <w:rPr>
        <w:rFonts w:ascii="Courier New" w:hAnsi="Courier New" w:cs="Courier New" w:hint="default"/>
      </w:rPr>
    </w:lvl>
    <w:lvl w:ilvl="5" w:tplc="E488D1AA" w:tentative="1">
      <w:start w:val="1"/>
      <w:numFmt w:val="bullet"/>
      <w:lvlText w:val=""/>
      <w:lvlJc w:val="left"/>
      <w:pPr>
        <w:ind w:left="4320" w:hanging="360"/>
      </w:pPr>
      <w:rPr>
        <w:rFonts w:ascii="Wingdings" w:hAnsi="Wingdings" w:hint="default"/>
      </w:rPr>
    </w:lvl>
    <w:lvl w:ilvl="6" w:tplc="166EBAAA" w:tentative="1">
      <w:start w:val="1"/>
      <w:numFmt w:val="bullet"/>
      <w:lvlText w:val=""/>
      <w:lvlJc w:val="left"/>
      <w:pPr>
        <w:ind w:left="5040" w:hanging="360"/>
      </w:pPr>
      <w:rPr>
        <w:rFonts w:ascii="Symbol" w:hAnsi="Symbol" w:hint="default"/>
      </w:rPr>
    </w:lvl>
    <w:lvl w:ilvl="7" w:tplc="C14AEC0E" w:tentative="1">
      <w:start w:val="1"/>
      <w:numFmt w:val="bullet"/>
      <w:lvlText w:val="o"/>
      <w:lvlJc w:val="left"/>
      <w:pPr>
        <w:ind w:left="5760" w:hanging="360"/>
      </w:pPr>
      <w:rPr>
        <w:rFonts w:ascii="Courier New" w:hAnsi="Courier New" w:cs="Courier New" w:hint="default"/>
      </w:rPr>
    </w:lvl>
    <w:lvl w:ilvl="8" w:tplc="6954535A" w:tentative="1">
      <w:start w:val="1"/>
      <w:numFmt w:val="bullet"/>
      <w:lvlText w:val=""/>
      <w:lvlJc w:val="left"/>
      <w:pPr>
        <w:ind w:left="6480" w:hanging="360"/>
      </w:pPr>
      <w:rPr>
        <w:rFonts w:ascii="Wingdings" w:hAnsi="Wingdings" w:hint="default"/>
      </w:rPr>
    </w:lvl>
  </w:abstractNum>
  <w:abstractNum w:abstractNumId="9" w15:restartNumberingAfterBreak="0">
    <w:nsid w:val="3D14566B"/>
    <w:multiLevelType w:val="hybridMultilevel"/>
    <w:tmpl w:val="10E44512"/>
    <w:lvl w:ilvl="0" w:tplc="E2E4CE6C">
      <w:start w:val="1"/>
      <w:numFmt w:val="bullet"/>
      <w:lvlText w:val=""/>
      <w:lvlJc w:val="left"/>
      <w:pPr>
        <w:ind w:left="720" w:hanging="360"/>
      </w:pPr>
      <w:rPr>
        <w:rFonts w:ascii="Symbol" w:hAnsi="Symbol" w:hint="default"/>
      </w:rPr>
    </w:lvl>
    <w:lvl w:ilvl="1" w:tplc="BA3AC976" w:tentative="1">
      <w:start w:val="1"/>
      <w:numFmt w:val="bullet"/>
      <w:lvlText w:val="o"/>
      <w:lvlJc w:val="left"/>
      <w:pPr>
        <w:ind w:left="1440" w:hanging="360"/>
      </w:pPr>
      <w:rPr>
        <w:rFonts w:ascii="Courier New" w:hAnsi="Courier New" w:cs="Courier New" w:hint="default"/>
      </w:rPr>
    </w:lvl>
    <w:lvl w:ilvl="2" w:tplc="6BAC165E" w:tentative="1">
      <w:start w:val="1"/>
      <w:numFmt w:val="bullet"/>
      <w:lvlText w:val=""/>
      <w:lvlJc w:val="left"/>
      <w:pPr>
        <w:ind w:left="2160" w:hanging="360"/>
      </w:pPr>
      <w:rPr>
        <w:rFonts w:ascii="Wingdings" w:hAnsi="Wingdings" w:hint="default"/>
      </w:rPr>
    </w:lvl>
    <w:lvl w:ilvl="3" w:tplc="75B06D1A" w:tentative="1">
      <w:start w:val="1"/>
      <w:numFmt w:val="bullet"/>
      <w:lvlText w:val=""/>
      <w:lvlJc w:val="left"/>
      <w:pPr>
        <w:ind w:left="2880" w:hanging="360"/>
      </w:pPr>
      <w:rPr>
        <w:rFonts w:ascii="Symbol" w:hAnsi="Symbol" w:hint="default"/>
      </w:rPr>
    </w:lvl>
    <w:lvl w:ilvl="4" w:tplc="0C382C3C" w:tentative="1">
      <w:start w:val="1"/>
      <w:numFmt w:val="bullet"/>
      <w:lvlText w:val="o"/>
      <w:lvlJc w:val="left"/>
      <w:pPr>
        <w:ind w:left="3600" w:hanging="360"/>
      </w:pPr>
      <w:rPr>
        <w:rFonts w:ascii="Courier New" w:hAnsi="Courier New" w:cs="Courier New" w:hint="default"/>
      </w:rPr>
    </w:lvl>
    <w:lvl w:ilvl="5" w:tplc="7F2C28D8" w:tentative="1">
      <w:start w:val="1"/>
      <w:numFmt w:val="bullet"/>
      <w:lvlText w:val=""/>
      <w:lvlJc w:val="left"/>
      <w:pPr>
        <w:ind w:left="4320" w:hanging="360"/>
      </w:pPr>
      <w:rPr>
        <w:rFonts w:ascii="Wingdings" w:hAnsi="Wingdings" w:hint="default"/>
      </w:rPr>
    </w:lvl>
    <w:lvl w:ilvl="6" w:tplc="2AB0241E" w:tentative="1">
      <w:start w:val="1"/>
      <w:numFmt w:val="bullet"/>
      <w:lvlText w:val=""/>
      <w:lvlJc w:val="left"/>
      <w:pPr>
        <w:ind w:left="5040" w:hanging="360"/>
      </w:pPr>
      <w:rPr>
        <w:rFonts w:ascii="Symbol" w:hAnsi="Symbol" w:hint="default"/>
      </w:rPr>
    </w:lvl>
    <w:lvl w:ilvl="7" w:tplc="DE503A48" w:tentative="1">
      <w:start w:val="1"/>
      <w:numFmt w:val="bullet"/>
      <w:lvlText w:val="o"/>
      <w:lvlJc w:val="left"/>
      <w:pPr>
        <w:ind w:left="5760" w:hanging="360"/>
      </w:pPr>
      <w:rPr>
        <w:rFonts w:ascii="Courier New" w:hAnsi="Courier New" w:cs="Courier New" w:hint="default"/>
      </w:rPr>
    </w:lvl>
    <w:lvl w:ilvl="8" w:tplc="584A8386" w:tentative="1">
      <w:start w:val="1"/>
      <w:numFmt w:val="bullet"/>
      <w:lvlText w:val=""/>
      <w:lvlJc w:val="left"/>
      <w:pPr>
        <w:ind w:left="6480" w:hanging="360"/>
      </w:pPr>
      <w:rPr>
        <w:rFonts w:ascii="Wingdings" w:hAnsi="Wingdings" w:hint="default"/>
      </w:rPr>
    </w:lvl>
  </w:abstractNum>
  <w:abstractNum w:abstractNumId="10" w15:restartNumberingAfterBreak="0">
    <w:nsid w:val="3D731C3F"/>
    <w:multiLevelType w:val="hybridMultilevel"/>
    <w:tmpl w:val="A2EA7566"/>
    <w:lvl w:ilvl="0" w:tplc="DC44A65A">
      <w:start w:val="1"/>
      <w:numFmt w:val="bullet"/>
      <w:lvlText w:val=""/>
      <w:lvlJc w:val="left"/>
      <w:pPr>
        <w:ind w:left="720" w:hanging="360"/>
      </w:pPr>
      <w:rPr>
        <w:rFonts w:ascii="Symbol" w:hAnsi="Symbol" w:hint="default"/>
      </w:rPr>
    </w:lvl>
    <w:lvl w:ilvl="1" w:tplc="5D58979A" w:tentative="1">
      <w:start w:val="1"/>
      <w:numFmt w:val="bullet"/>
      <w:lvlText w:val="o"/>
      <w:lvlJc w:val="left"/>
      <w:pPr>
        <w:ind w:left="1440" w:hanging="360"/>
      </w:pPr>
      <w:rPr>
        <w:rFonts w:ascii="Courier New" w:hAnsi="Courier New" w:cs="Courier New" w:hint="default"/>
      </w:rPr>
    </w:lvl>
    <w:lvl w:ilvl="2" w:tplc="54ACC1B8" w:tentative="1">
      <w:start w:val="1"/>
      <w:numFmt w:val="bullet"/>
      <w:lvlText w:val=""/>
      <w:lvlJc w:val="left"/>
      <w:pPr>
        <w:ind w:left="2160" w:hanging="360"/>
      </w:pPr>
      <w:rPr>
        <w:rFonts w:ascii="Wingdings" w:hAnsi="Wingdings" w:hint="default"/>
      </w:rPr>
    </w:lvl>
    <w:lvl w:ilvl="3" w:tplc="6AACC206" w:tentative="1">
      <w:start w:val="1"/>
      <w:numFmt w:val="bullet"/>
      <w:lvlText w:val=""/>
      <w:lvlJc w:val="left"/>
      <w:pPr>
        <w:ind w:left="2880" w:hanging="360"/>
      </w:pPr>
      <w:rPr>
        <w:rFonts w:ascii="Symbol" w:hAnsi="Symbol" w:hint="default"/>
      </w:rPr>
    </w:lvl>
    <w:lvl w:ilvl="4" w:tplc="EF5E8DE2" w:tentative="1">
      <w:start w:val="1"/>
      <w:numFmt w:val="bullet"/>
      <w:lvlText w:val="o"/>
      <w:lvlJc w:val="left"/>
      <w:pPr>
        <w:ind w:left="3600" w:hanging="360"/>
      </w:pPr>
      <w:rPr>
        <w:rFonts w:ascii="Courier New" w:hAnsi="Courier New" w:cs="Courier New" w:hint="default"/>
      </w:rPr>
    </w:lvl>
    <w:lvl w:ilvl="5" w:tplc="B4BABA0E" w:tentative="1">
      <w:start w:val="1"/>
      <w:numFmt w:val="bullet"/>
      <w:lvlText w:val=""/>
      <w:lvlJc w:val="left"/>
      <w:pPr>
        <w:ind w:left="4320" w:hanging="360"/>
      </w:pPr>
      <w:rPr>
        <w:rFonts w:ascii="Wingdings" w:hAnsi="Wingdings" w:hint="default"/>
      </w:rPr>
    </w:lvl>
    <w:lvl w:ilvl="6" w:tplc="544C7B60" w:tentative="1">
      <w:start w:val="1"/>
      <w:numFmt w:val="bullet"/>
      <w:lvlText w:val=""/>
      <w:lvlJc w:val="left"/>
      <w:pPr>
        <w:ind w:left="5040" w:hanging="360"/>
      </w:pPr>
      <w:rPr>
        <w:rFonts w:ascii="Symbol" w:hAnsi="Symbol" w:hint="default"/>
      </w:rPr>
    </w:lvl>
    <w:lvl w:ilvl="7" w:tplc="90267D70" w:tentative="1">
      <w:start w:val="1"/>
      <w:numFmt w:val="bullet"/>
      <w:lvlText w:val="o"/>
      <w:lvlJc w:val="left"/>
      <w:pPr>
        <w:ind w:left="5760" w:hanging="360"/>
      </w:pPr>
      <w:rPr>
        <w:rFonts w:ascii="Courier New" w:hAnsi="Courier New" w:cs="Courier New" w:hint="default"/>
      </w:rPr>
    </w:lvl>
    <w:lvl w:ilvl="8" w:tplc="CBD09DAA" w:tentative="1">
      <w:start w:val="1"/>
      <w:numFmt w:val="bullet"/>
      <w:lvlText w:val=""/>
      <w:lvlJc w:val="left"/>
      <w:pPr>
        <w:ind w:left="6480" w:hanging="360"/>
      </w:pPr>
      <w:rPr>
        <w:rFonts w:ascii="Wingdings" w:hAnsi="Wingdings" w:hint="default"/>
      </w:rPr>
    </w:lvl>
  </w:abstractNum>
  <w:abstractNum w:abstractNumId="11" w15:restartNumberingAfterBreak="0">
    <w:nsid w:val="41063A1A"/>
    <w:multiLevelType w:val="hybridMultilevel"/>
    <w:tmpl w:val="597EBFBE"/>
    <w:lvl w:ilvl="0" w:tplc="A9ACCAFA">
      <w:start w:val="1"/>
      <w:numFmt w:val="bullet"/>
      <w:lvlText w:val="•"/>
      <w:lvlJc w:val="left"/>
      <w:pPr>
        <w:tabs>
          <w:tab w:val="num" w:pos="720"/>
        </w:tabs>
        <w:ind w:left="720" w:hanging="360"/>
      </w:pPr>
      <w:rPr>
        <w:rFonts w:ascii="Arial" w:hAnsi="Arial" w:hint="default"/>
      </w:rPr>
    </w:lvl>
    <w:lvl w:ilvl="1" w:tplc="7D4A08B4">
      <w:start w:val="1"/>
      <w:numFmt w:val="bullet"/>
      <w:lvlText w:val="•"/>
      <w:lvlJc w:val="left"/>
      <w:pPr>
        <w:tabs>
          <w:tab w:val="num" w:pos="1440"/>
        </w:tabs>
        <w:ind w:left="1440" w:hanging="360"/>
      </w:pPr>
      <w:rPr>
        <w:rFonts w:ascii="Arial" w:hAnsi="Arial" w:hint="default"/>
      </w:rPr>
    </w:lvl>
    <w:lvl w:ilvl="2" w:tplc="33965F4A" w:tentative="1">
      <w:start w:val="1"/>
      <w:numFmt w:val="bullet"/>
      <w:lvlText w:val="•"/>
      <w:lvlJc w:val="left"/>
      <w:pPr>
        <w:tabs>
          <w:tab w:val="num" w:pos="2160"/>
        </w:tabs>
        <w:ind w:left="2160" w:hanging="360"/>
      </w:pPr>
      <w:rPr>
        <w:rFonts w:ascii="Arial" w:hAnsi="Arial" w:hint="default"/>
      </w:rPr>
    </w:lvl>
    <w:lvl w:ilvl="3" w:tplc="F976A86A" w:tentative="1">
      <w:start w:val="1"/>
      <w:numFmt w:val="bullet"/>
      <w:lvlText w:val="•"/>
      <w:lvlJc w:val="left"/>
      <w:pPr>
        <w:tabs>
          <w:tab w:val="num" w:pos="2880"/>
        </w:tabs>
        <w:ind w:left="2880" w:hanging="360"/>
      </w:pPr>
      <w:rPr>
        <w:rFonts w:ascii="Arial" w:hAnsi="Arial" w:hint="default"/>
      </w:rPr>
    </w:lvl>
    <w:lvl w:ilvl="4" w:tplc="5D24836A" w:tentative="1">
      <w:start w:val="1"/>
      <w:numFmt w:val="bullet"/>
      <w:lvlText w:val="•"/>
      <w:lvlJc w:val="left"/>
      <w:pPr>
        <w:tabs>
          <w:tab w:val="num" w:pos="3600"/>
        </w:tabs>
        <w:ind w:left="3600" w:hanging="360"/>
      </w:pPr>
      <w:rPr>
        <w:rFonts w:ascii="Arial" w:hAnsi="Arial" w:hint="default"/>
      </w:rPr>
    </w:lvl>
    <w:lvl w:ilvl="5" w:tplc="F488945A" w:tentative="1">
      <w:start w:val="1"/>
      <w:numFmt w:val="bullet"/>
      <w:lvlText w:val="•"/>
      <w:lvlJc w:val="left"/>
      <w:pPr>
        <w:tabs>
          <w:tab w:val="num" w:pos="4320"/>
        </w:tabs>
        <w:ind w:left="4320" w:hanging="360"/>
      </w:pPr>
      <w:rPr>
        <w:rFonts w:ascii="Arial" w:hAnsi="Arial" w:hint="default"/>
      </w:rPr>
    </w:lvl>
    <w:lvl w:ilvl="6" w:tplc="A7666D56" w:tentative="1">
      <w:start w:val="1"/>
      <w:numFmt w:val="bullet"/>
      <w:lvlText w:val="•"/>
      <w:lvlJc w:val="left"/>
      <w:pPr>
        <w:tabs>
          <w:tab w:val="num" w:pos="5040"/>
        </w:tabs>
        <w:ind w:left="5040" w:hanging="360"/>
      </w:pPr>
      <w:rPr>
        <w:rFonts w:ascii="Arial" w:hAnsi="Arial" w:hint="default"/>
      </w:rPr>
    </w:lvl>
    <w:lvl w:ilvl="7" w:tplc="0D3AE21C" w:tentative="1">
      <w:start w:val="1"/>
      <w:numFmt w:val="bullet"/>
      <w:lvlText w:val="•"/>
      <w:lvlJc w:val="left"/>
      <w:pPr>
        <w:tabs>
          <w:tab w:val="num" w:pos="5760"/>
        </w:tabs>
        <w:ind w:left="5760" w:hanging="360"/>
      </w:pPr>
      <w:rPr>
        <w:rFonts w:ascii="Arial" w:hAnsi="Arial" w:hint="default"/>
      </w:rPr>
    </w:lvl>
    <w:lvl w:ilvl="8" w:tplc="123032BE" w:tentative="1">
      <w:start w:val="1"/>
      <w:numFmt w:val="bullet"/>
      <w:lvlText w:val="•"/>
      <w:lvlJc w:val="left"/>
      <w:pPr>
        <w:tabs>
          <w:tab w:val="num" w:pos="6480"/>
        </w:tabs>
        <w:ind w:left="6480" w:hanging="360"/>
      </w:pPr>
      <w:rPr>
        <w:rFonts w:ascii="Arial" w:hAnsi="Arial" w:hint="default"/>
      </w:rPr>
    </w:lvl>
  </w:abstractNum>
  <w:abstractNum w:abstractNumId="12" w15:restartNumberingAfterBreak="0">
    <w:nsid w:val="4635136D"/>
    <w:multiLevelType w:val="hybridMultilevel"/>
    <w:tmpl w:val="EBC8F756"/>
    <w:lvl w:ilvl="0" w:tplc="69DEF744">
      <w:numFmt w:val="bullet"/>
      <w:lvlText w:val="•"/>
      <w:lvlJc w:val="left"/>
      <w:pPr>
        <w:ind w:left="720" w:hanging="360"/>
      </w:pPr>
      <w:rPr>
        <w:rFonts w:ascii="Verdana" w:eastAsia="Cambria" w:hAnsi="Verdana" w:cs="Times New Roman" w:hint="default"/>
      </w:rPr>
    </w:lvl>
    <w:lvl w:ilvl="1" w:tplc="72D6F064" w:tentative="1">
      <w:start w:val="1"/>
      <w:numFmt w:val="bullet"/>
      <w:lvlText w:val="o"/>
      <w:lvlJc w:val="left"/>
      <w:pPr>
        <w:ind w:left="1440" w:hanging="360"/>
      </w:pPr>
      <w:rPr>
        <w:rFonts w:ascii="Courier New" w:hAnsi="Courier New" w:cs="Courier New" w:hint="default"/>
      </w:rPr>
    </w:lvl>
    <w:lvl w:ilvl="2" w:tplc="F6B050CC" w:tentative="1">
      <w:start w:val="1"/>
      <w:numFmt w:val="bullet"/>
      <w:lvlText w:val=""/>
      <w:lvlJc w:val="left"/>
      <w:pPr>
        <w:ind w:left="2160" w:hanging="360"/>
      </w:pPr>
      <w:rPr>
        <w:rFonts w:ascii="Wingdings" w:hAnsi="Wingdings" w:hint="default"/>
      </w:rPr>
    </w:lvl>
    <w:lvl w:ilvl="3" w:tplc="335A78BC" w:tentative="1">
      <w:start w:val="1"/>
      <w:numFmt w:val="bullet"/>
      <w:lvlText w:val=""/>
      <w:lvlJc w:val="left"/>
      <w:pPr>
        <w:ind w:left="2880" w:hanging="360"/>
      </w:pPr>
      <w:rPr>
        <w:rFonts w:ascii="Symbol" w:hAnsi="Symbol" w:hint="default"/>
      </w:rPr>
    </w:lvl>
    <w:lvl w:ilvl="4" w:tplc="59300846" w:tentative="1">
      <w:start w:val="1"/>
      <w:numFmt w:val="bullet"/>
      <w:lvlText w:val="o"/>
      <w:lvlJc w:val="left"/>
      <w:pPr>
        <w:ind w:left="3600" w:hanging="360"/>
      </w:pPr>
      <w:rPr>
        <w:rFonts w:ascii="Courier New" w:hAnsi="Courier New" w:cs="Courier New" w:hint="default"/>
      </w:rPr>
    </w:lvl>
    <w:lvl w:ilvl="5" w:tplc="CE00834E" w:tentative="1">
      <w:start w:val="1"/>
      <w:numFmt w:val="bullet"/>
      <w:lvlText w:val=""/>
      <w:lvlJc w:val="left"/>
      <w:pPr>
        <w:ind w:left="4320" w:hanging="360"/>
      </w:pPr>
      <w:rPr>
        <w:rFonts w:ascii="Wingdings" w:hAnsi="Wingdings" w:hint="default"/>
      </w:rPr>
    </w:lvl>
    <w:lvl w:ilvl="6" w:tplc="CA442A76" w:tentative="1">
      <w:start w:val="1"/>
      <w:numFmt w:val="bullet"/>
      <w:lvlText w:val=""/>
      <w:lvlJc w:val="left"/>
      <w:pPr>
        <w:ind w:left="5040" w:hanging="360"/>
      </w:pPr>
      <w:rPr>
        <w:rFonts w:ascii="Symbol" w:hAnsi="Symbol" w:hint="default"/>
      </w:rPr>
    </w:lvl>
    <w:lvl w:ilvl="7" w:tplc="5ED210FE" w:tentative="1">
      <w:start w:val="1"/>
      <w:numFmt w:val="bullet"/>
      <w:lvlText w:val="o"/>
      <w:lvlJc w:val="left"/>
      <w:pPr>
        <w:ind w:left="5760" w:hanging="360"/>
      </w:pPr>
      <w:rPr>
        <w:rFonts w:ascii="Courier New" w:hAnsi="Courier New" w:cs="Courier New" w:hint="default"/>
      </w:rPr>
    </w:lvl>
    <w:lvl w:ilvl="8" w:tplc="4518375E" w:tentative="1">
      <w:start w:val="1"/>
      <w:numFmt w:val="bullet"/>
      <w:lvlText w:val=""/>
      <w:lvlJc w:val="left"/>
      <w:pPr>
        <w:ind w:left="6480" w:hanging="360"/>
      </w:pPr>
      <w:rPr>
        <w:rFonts w:ascii="Wingdings" w:hAnsi="Wingdings" w:hint="default"/>
      </w:rPr>
    </w:lvl>
  </w:abstractNum>
  <w:abstractNum w:abstractNumId="13" w15:restartNumberingAfterBreak="0">
    <w:nsid w:val="4DD47AFB"/>
    <w:multiLevelType w:val="hybridMultilevel"/>
    <w:tmpl w:val="43683DFC"/>
    <w:lvl w:ilvl="0" w:tplc="4AA4EE76">
      <w:start w:val="1"/>
      <w:numFmt w:val="decimal"/>
      <w:lvlText w:val="%1."/>
      <w:lvlJc w:val="left"/>
      <w:pPr>
        <w:ind w:left="720" w:hanging="360"/>
      </w:pPr>
      <w:rPr>
        <w:rFonts w:hint="default"/>
      </w:rPr>
    </w:lvl>
    <w:lvl w:ilvl="1" w:tplc="ADB6B0C6" w:tentative="1">
      <w:start w:val="1"/>
      <w:numFmt w:val="lowerLetter"/>
      <w:lvlText w:val="%2."/>
      <w:lvlJc w:val="left"/>
      <w:pPr>
        <w:ind w:left="1440" w:hanging="360"/>
      </w:pPr>
    </w:lvl>
    <w:lvl w:ilvl="2" w:tplc="3E56FE42" w:tentative="1">
      <w:start w:val="1"/>
      <w:numFmt w:val="lowerRoman"/>
      <w:lvlText w:val="%3."/>
      <w:lvlJc w:val="right"/>
      <w:pPr>
        <w:ind w:left="2160" w:hanging="180"/>
      </w:pPr>
    </w:lvl>
    <w:lvl w:ilvl="3" w:tplc="DD163912" w:tentative="1">
      <w:start w:val="1"/>
      <w:numFmt w:val="decimal"/>
      <w:lvlText w:val="%4."/>
      <w:lvlJc w:val="left"/>
      <w:pPr>
        <w:ind w:left="2880" w:hanging="360"/>
      </w:pPr>
    </w:lvl>
    <w:lvl w:ilvl="4" w:tplc="DFD23A94" w:tentative="1">
      <w:start w:val="1"/>
      <w:numFmt w:val="lowerLetter"/>
      <w:lvlText w:val="%5."/>
      <w:lvlJc w:val="left"/>
      <w:pPr>
        <w:ind w:left="3600" w:hanging="360"/>
      </w:pPr>
    </w:lvl>
    <w:lvl w:ilvl="5" w:tplc="A5760AE8" w:tentative="1">
      <w:start w:val="1"/>
      <w:numFmt w:val="lowerRoman"/>
      <w:lvlText w:val="%6."/>
      <w:lvlJc w:val="right"/>
      <w:pPr>
        <w:ind w:left="4320" w:hanging="180"/>
      </w:pPr>
    </w:lvl>
    <w:lvl w:ilvl="6" w:tplc="A88A422A" w:tentative="1">
      <w:start w:val="1"/>
      <w:numFmt w:val="decimal"/>
      <w:lvlText w:val="%7."/>
      <w:lvlJc w:val="left"/>
      <w:pPr>
        <w:ind w:left="5040" w:hanging="360"/>
      </w:pPr>
    </w:lvl>
    <w:lvl w:ilvl="7" w:tplc="90EC1FB2" w:tentative="1">
      <w:start w:val="1"/>
      <w:numFmt w:val="lowerLetter"/>
      <w:lvlText w:val="%8."/>
      <w:lvlJc w:val="left"/>
      <w:pPr>
        <w:ind w:left="5760" w:hanging="360"/>
      </w:pPr>
    </w:lvl>
    <w:lvl w:ilvl="8" w:tplc="4D983110" w:tentative="1">
      <w:start w:val="1"/>
      <w:numFmt w:val="lowerRoman"/>
      <w:lvlText w:val="%9."/>
      <w:lvlJc w:val="right"/>
      <w:pPr>
        <w:ind w:left="6480" w:hanging="180"/>
      </w:pPr>
    </w:lvl>
  </w:abstractNum>
  <w:abstractNum w:abstractNumId="14" w15:restartNumberingAfterBreak="0">
    <w:nsid w:val="54FC1521"/>
    <w:multiLevelType w:val="hybridMultilevel"/>
    <w:tmpl w:val="87E6F43A"/>
    <w:lvl w:ilvl="0" w:tplc="2BE41C52">
      <w:start w:val="1"/>
      <w:numFmt w:val="bullet"/>
      <w:lvlText w:val="•"/>
      <w:lvlJc w:val="left"/>
      <w:pPr>
        <w:tabs>
          <w:tab w:val="num" w:pos="720"/>
        </w:tabs>
        <w:ind w:left="720" w:hanging="360"/>
      </w:pPr>
      <w:rPr>
        <w:rFonts w:ascii="Arial" w:hAnsi="Arial" w:hint="default"/>
      </w:rPr>
    </w:lvl>
    <w:lvl w:ilvl="1" w:tplc="FD38EE2C">
      <w:start w:val="1"/>
      <w:numFmt w:val="bullet"/>
      <w:lvlText w:val="•"/>
      <w:lvlJc w:val="left"/>
      <w:pPr>
        <w:tabs>
          <w:tab w:val="num" w:pos="1440"/>
        </w:tabs>
        <w:ind w:left="1440" w:hanging="360"/>
      </w:pPr>
      <w:rPr>
        <w:rFonts w:ascii="Arial" w:hAnsi="Arial" w:hint="default"/>
      </w:rPr>
    </w:lvl>
    <w:lvl w:ilvl="2" w:tplc="BEE04C60" w:tentative="1">
      <w:start w:val="1"/>
      <w:numFmt w:val="bullet"/>
      <w:lvlText w:val="•"/>
      <w:lvlJc w:val="left"/>
      <w:pPr>
        <w:tabs>
          <w:tab w:val="num" w:pos="2160"/>
        </w:tabs>
        <w:ind w:left="2160" w:hanging="360"/>
      </w:pPr>
      <w:rPr>
        <w:rFonts w:ascii="Arial" w:hAnsi="Arial" w:hint="default"/>
      </w:rPr>
    </w:lvl>
    <w:lvl w:ilvl="3" w:tplc="71960336" w:tentative="1">
      <w:start w:val="1"/>
      <w:numFmt w:val="bullet"/>
      <w:lvlText w:val="•"/>
      <w:lvlJc w:val="left"/>
      <w:pPr>
        <w:tabs>
          <w:tab w:val="num" w:pos="2880"/>
        </w:tabs>
        <w:ind w:left="2880" w:hanging="360"/>
      </w:pPr>
      <w:rPr>
        <w:rFonts w:ascii="Arial" w:hAnsi="Arial" w:hint="default"/>
      </w:rPr>
    </w:lvl>
    <w:lvl w:ilvl="4" w:tplc="8368C8C6" w:tentative="1">
      <w:start w:val="1"/>
      <w:numFmt w:val="bullet"/>
      <w:lvlText w:val="•"/>
      <w:lvlJc w:val="left"/>
      <w:pPr>
        <w:tabs>
          <w:tab w:val="num" w:pos="3600"/>
        </w:tabs>
        <w:ind w:left="3600" w:hanging="360"/>
      </w:pPr>
      <w:rPr>
        <w:rFonts w:ascii="Arial" w:hAnsi="Arial" w:hint="default"/>
      </w:rPr>
    </w:lvl>
    <w:lvl w:ilvl="5" w:tplc="D5AEF8F0" w:tentative="1">
      <w:start w:val="1"/>
      <w:numFmt w:val="bullet"/>
      <w:lvlText w:val="•"/>
      <w:lvlJc w:val="left"/>
      <w:pPr>
        <w:tabs>
          <w:tab w:val="num" w:pos="4320"/>
        </w:tabs>
        <w:ind w:left="4320" w:hanging="360"/>
      </w:pPr>
      <w:rPr>
        <w:rFonts w:ascii="Arial" w:hAnsi="Arial" w:hint="default"/>
      </w:rPr>
    </w:lvl>
    <w:lvl w:ilvl="6" w:tplc="946A2C84" w:tentative="1">
      <w:start w:val="1"/>
      <w:numFmt w:val="bullet"/>
      <w:lvlText w:val="•"/>
      <w:lvlJc w:val="left"/>
      <w:pPr>
        <w:tabs>
          <w:tab w:val="num" w:pos="5040"/>
        </w:tabs>
        <w:ind w:left="5040" w:hanging="360"/>
      </w:pPr>
      <w:rPr>
        <w:rFonts w:ascii="Arial" w:hAnsi="Arial" w:hint="default"/>
      </w:rPr>
    </w:lvl>
    <w:lvl w:ilvl="7" w:tplc="1B6E9E5C" w:tentative="1">
      <w:start w:val="1"/>
      <w:numFmt w:val="bullet"/>
      <w:lvlText w:val="•"/>
      <w:lvlJc w:val="left"/>
      <w:pPr>
        <w:tabs>
          <w:tab w:val="num" w:pos="5760"/>
        </w:tabs>
        <w:ind w:left="5760" w:hanging="360"/>
      </w:pPr>
      <w:rPr>
        <w:rFonts w:ascii="Arial" w:hAnsi="Arial" w:hint="default"/>
      </w:rPr>
    </w:lvl>
    <w:lvl w:ilvl="8" w:tplc="BBF64A44" w:tentative="1">
      <w:start w:val="1"/>
      <w:numFmt w:val="bullet"/>
      <w:lvlText w:val="•"/>
      <w:lvlJc w:val="left"/>
      <w:pPr>
        <w:tabs>
          <w:tab w:val="num" w:pos="6480"/>
        </w:tabs>
        <w:ind w:left="6480" w:hanging="360"/>
      </w:pPr>
      <w:rPr>
        <w:rFonts w:ascii="Arial" w:hAnsi="Arial" w:hint="default"/>
      </w:rPr>
    </w:lvl>
  </w:abstractNum>
  <w:abstractNum w:abstractNumId="15" w15:restartNumberingAfterBreak="0">
    <w:nsid w:val="680C5DE4"/>
    <w:multiLevelType w:val="hybridMultilevel"/>
    <w:tmpl w:val="5C2A1AAC"/>
    <w:lvl w:ilvl="0" w:tplc="D9CC1A9E">
      <w:start w:val="1"/>
      <w:numFmt w:val="bullet"/>
      <w:lvlText w:val=""/>
      <w:lvlJc w:val="left"/>
      <w:pPr>
        <w:ind w:left="720" w:hanging="360"/>
      </w:pPr>
      <w:rPr>
        <w:rFonts w:ascii="Symbol" w:hAnsi="Symbol" w:hint="default"/>
      </w:rPr>
    </w:lvl>
    <w:lvl w:ilvl="1" w:tplc="71D46BC4" w:tentative="1">
      <w:start w:val="1"/>
      <w:numFmt w:val="bullet"/>
      <w:lvlText w:val="o"/>
      <w:lvlJc w:val="left"/>
      <w:pPr>
        <w:ind w:left="1440" w:hanging="360"/>
      </w:pPr>
      <w:rPr>
        <w:rFonts w:ascii="Courier New" w:hAnsi="Courier New" w:cs="Courier New" w:hint="default"/>
      </w:rPr>
    </w:lvl>
    <w:lvl w:ilvl="2" w:tplc="E0A23B5C" w:tentative="1">
      <w:start w:val="1"/>
      <w:numFmt w:val="bullet"/>
      <w:lvlText w:val=""/>
      <w:lvlJc w:val="left"/>
      <w:pPr>
        <w:ind w:left="2160" w:hanging="360"/>
      </w:pPr>
      <w:rPr>
        <w:rFonts w:ascii="Wingdings" w:hAnsi="Wingdings" w:hint="default"/>
      </w:rPr>
    </w:lvl>
    <w:lvl w:ilvl="3" w:tplc="C1FC97C0" w:tentative="1">
      <w:start w:val="1"/>
      <w:numFmt w:val="bullet"/>
      <w:lvlText w:val=""/>
      <w:lvlJc w:val="left"/>
      <w:pPr>
        <w:ind w:left="2880" w:hanging="360"/>
      </w:pPr>
      <w:rPr>
        <w:rFonts w:ascii="Symbol" w:hAnsi="Symbol" w:hint="default"/>
      </w:rPr>
    </w:lvl>
    <w:lvl w:ilvl="4" w:tplc="1BF277E2" w:tentative="1">
      <w:start w:val="1"/>
      <w:numFmt w:val="bullet"/>
      <w:lvlText w:val="o"/>
      <w:lvlJc w:val="left"/>
      <w:pPr>
        <w:ind w:left="3600" w:hanging="360"/>
      </w:pPr>
      <w:rPr>
        <w:rFonts w:ascii="Courier New" w:hAnsi="Courier New" w:cs="Courier New" w:hint="default"/>
      </w:rPr>
    </w:lvl>
    <w:lvl w:ilvl="5" w:tplc="7DB03474" w:tentative="1">
      <w:start w:val="1"/>
      <w:numFmt w:val="bullet"/>
      <w:lvlText w:val=""/>
      <w:lvlJc w:val="left"/>
      <w:pPr>
        <w:ind w:left="4320" w:hanging="360"/>
      </w:pPr>
      <w:rPr>
        <w:rFonts w:ascii="Wingdings" w:hAnsi="Wingdings" w:hint="default"/>
      </w:rPr>
    </w:lvl>
    <w:lvl w:ilvl="6" w:tplc="8E967BEC" w:tentative="1">
      <w:start w:val="1"/>
      <w:numFmt w:val="bullet"/>
      <w:lvlText w:val=""/>
      <w:lvlJc w:val="left"/>
      <w:pPr>
        <w:ind w:left="5040" w:hanging="360"/>
      </w:pPr>
      <w:rPr>
        <w:rFonts w:ascii="Symbol" w:hAnsi="Symbol" w:hint="default"/>
      </w:rPr>
    </w:lvl>
    <w:lvl w:ilvl="7" w:tplc="918E7D00" w:tentative="1">
      <w:start w:val="1"/>
      <w:numFmt w:val="bullet"/>
      <w:lvlText w:val="o"/>
      <w:lvlJc w:val="left"/>
      <w:pPr>
        <w:ind w:left="5760" w:hanging="360"/>
      </w:pPr>
      <w:rPr>
        <w:rFonts w:ascii="Courier New" w:hAnsi="Courier New" w:cs="Courier New" w:hint="default"/>
      </w:rPr>
    </w:lvl>
    <w:lvl w:ilvl="8" w:tplc="CF9C1B16" w:tentative="1">
      <w:start w:val="1"/>
      <w:numFmt w:val="bullet"/>
      <w:lvlText w:val=""/>
      <w:lvlJc w:val="left"/>
      <w:pPr>
        <w:ind w:left="6480" w:hanging="360"/>
      </w:pPr>
      <w:rPr>
        <w:rFonts w:ascii="Wingdings" w:hAnsi="Wingdings" w:hint="default"/>
      </w:rPr>
    </w:lvl>
  </w:abstractNum>
  <w:abstractNum w:abstractNumId="16" w15:restartNumberingAfterBreak="0">
    <w:nsid w:val="7EFB2BEB"/>
    <w:multiLevelType w:val="hybridMultilevel"/>
    <w:tmpl w:val="104EEC2C"/>
    <w:lvl w:ilvl="0" w:tplc="DC08AEAE">
      <w:start w:val="1"/>
      <w:numFmt w:val="bullet"/>
      <w:lvlText w:val="•"/>
      <w:lvlJc w:val="left"/>
      <w:pPr>
        <w:tabs>
          <w:tab w:val="num" w:pos="720"/>
        </w:tabs>
        <w:ind w:left="720" w:hanging="360"/>
      </w:pPr>
      <w:rPr>
        <w:rFonts w:ascii="Arial" w:hAnsi="Arial" w:hint="default"/>
      </w:rPr>
    </w:lvl>
    <w:lvl w:ilvl="1" w:tplc="B92C6010">
      <w:start w:val="1"/>
      <w:numFmt w:val="bullet"/>
      <w:lvlText w:val="•"/>
      <w:lvlJc w:val="left"/>
      <w:pPr>
        <w:tabs>
          <w:tab w:val="num" w:pos="1440"/>
        </w:tabs>
        <w:ind w:left="1440" w:hanging="360"/>
      </w:pPr>
      <w:rPr>
        <w:rFonts w:ascii="Arial" w:hAnsi="Arial" w:hint="default"/>
      </w:rPr>
    </w:lvl>
    <w:lvl w:ilvl="2" w:tplc="B94871A2" w:tentative="1">
      <w:start w:val="1"/>
      <w:numFmt w:val="bullet"/>
      <w:lvlText w:val="•"/>
      <w:lvlJc w:val="left"/>
      <w:pPr>
        <w:tabs>
          <w:tab w:val="num" w:pos="2160"/>
        </w:tabs>
        <w:ind w:left="2160" w:hanging="360"/>
      </w:pPr>
      <w:rPr>
        <w:rFonts w:ascii="Arial" w:hAnsi="Arial" w:hint="default"/>
      </w:rPr>
    </w:lvl>
    <w:lvl w:ilvl="3" w:tplc="EE8E5246" w:tentative="1">
      <w:start w:val="1"/>
      <w:numFmt w:val="bullet"/>
      <w:lvlText w:val="•"/>
      <w:lvlJc w:val="left"/>
      <w:pPr>
        <w:tabs>
          <w:tab w:val="num" w:pos="2880"/>
        </w:tabs>
        <w:ind w:left="2880" w:hanging="360"/>
      </w:pPr>
      <w:rPr>
        <w:rFonts w:ascii="Arial" w:hAnsi="Arial" w:hint="default"/>
      </w:rPr>
    </w:lvl>
    <w:lvl w:ilvl="4" w:tplc="97DECA66" w:tentative="1">
      <w:start w:val="1"/>
      <w:numFmt w:val="bullet"/>
      <w:lvlText w:val="•"/>
      <w:lvlJc w:val="left"/>
      <w:pPr>
        <w:tabs>
          <w:tab w:val="num" w:pos="3600"/>
        </w:tabs>
        <w:ind w:left="3600" w:hanging="360"/>
      </w:pPr>
      <w:rPr>
        <w:rFonts w:ascii="Arial" w:hAnsi="Arial" w:hint="default"/>
      </w:rPr>
    </w:lvl>
    <w:lvl w:ilvl="5" w:tplc="60643BD2" w:tentative="1">
      <w:start w:val="1"/>
      <w:numFmt w:val="bullet"/>
      <w:lvlText w:val="•"/>
      <w:lvlJc w:val="left"/>
      <w:pPr>
        <w:tabs>
          <w:tab w:val="num" w:pos="4320"/>
        </w:tabs>
        <w:ind w:left="4320" w:hanging="360"/>
      </w:pPr>
      <w:rPr>
        <w:rFonts w:ascii="Arial" w:hAnsi="Arial" w:hint="default"/>
      </w:rPr>
    </w:lvl>
    <w:lvl w:ilvl="6" w:tplc="6048393C" w:tentative="1">
      <w:start w:val="1"/>
      <w:numFmt w:val="bullet"/>
      <w:lvlText w:val="•"/>
      <w:lvlJc w:val="left"/>
      <w:pPr>
        <w:tabs>
          <w:tab w:val="num" w:pos="5040"/>
        </w:tabs>
        <w:ind w:left="5040" w:hanging="360"/>
      </w:pPr>
      <w:rPr>
        <w:rFonts w:ascii="Arial" w:hAnsi="Arial" w:hint="default"/>
      </w:rPr>
    </w:lvl>
    <w:lvl w:ilvl="7" w:tplc="404E45F6" w:tentative="1">
      <w:start w:val="1"/>
      <w:numFmt w:val="bullet"/>
      <w:lvlText w:val="•"/>
      <w:lvlJc w:val="left"/>
      <w:pPr>
        <w:tabs>
          <w:tab w:val="num" w:pos="5760"/>
        </w:tabs>
        <w:ind w:left="5760" w:hanging="360"/>
      </w:pPr>
      <w:rPr>
        <w:rFonts w:ascii="Arial" w:hAnsi="Arial" w:hint="default"/>
      </w:rPr>
    </w:lvl>
    <w:lvl w:ilvl="8" w:tplc="5B8ECE78" w:tentative="1">
      <w:start w:val="1"/>
      <w:numFmt w:val="bullet"/>
      <w:lvlText w:val="•"/>
      <w:lvlJc w:val="left"/>
      <w:pPr>
        <w:tabs>
          <w:tab w:val="num" w:pos="6480"/>
        </w:tabs>
        <w:ind w:left="6480" w:hanging="360"/>
      </w:pPr>
      <w:rPr>
        <w:rFonts w:ascii="Arial" w:hAnsi="Arial" w:hint="default"/>
      </w:rPr>
    </w:lvl>
  </w:abstractNum>
  <w:num w:numId="1" w16cid:durableId="1208688875">
    <w:abstractNumId w:val="1"/>
  </w:num>
  <w:num w:numId="2" w16cid:durableId="1494486168">
    <w:abstractNumId w:val="9"/>
  </w:num>
  <w:num w:numId="3" w16cid:durableId="1680884227">
    <w:abstractNumId w:val="15"/>
  </w:num>
  <w:num w:numId="4" w16cid:durableId="1881701530">
    <w:abstractNumId w:val="11"/>
  </w:num>
  <w:num w:numId="5" w16cid:durableId="2047219588">
    <w:abstractNumId w:val="16"/>
  </w:num>
  <w:num w:numId="6" w16cid:durableId="840657451">
    <w:abstractNumId w:val="14"/>
  </w:num>
  <w:num w:numId="7" w16cid:durableId="971178272">
    <w:abstractNumId w:val="6"/>
  </w:num>
  <w:num w:numId="8" w16cid:durableId="1775781514">
    <w:abstractNumId w:val="10"/>
  </w:num>
  <w:num w:numId="9" w16cid:durableId="1569339309">
    <w:abstractNumId w:val="0"/>
  </w:num>
  <w:num w:numId="10" w16cid:durableId="1741055355">
    <w:abstractNumId w:val="4"/>
  </w:num>
  <w:num w:numId="11" w16cid:durableId="1227913640">
    <w:abstractNumId w:val="8"/>
  </w:num>
  <w:num w:numId="12" w16cid:durableId="1570729882">
    <w:abstractNumId w:val="12"/>
  </w:num>
  <w:num w:numId="13" w16cid:durableId="1497456444">
    <w:abstractNumId w:val="5"/>
  </w:num>
  <w:num w:numId="14" w16cid:durableId="2045867504">
    <w:abstractNumId w:val="13"/>
  </w:num>
  <w:num w:numId="15" w16cid:durableId="1060132381">
    <w:abstractNumId w:val="7"/>
  </w:num>
  <w:num w:numId="16" w16cid:durableId="1348287558">
    <w:abstractNumId w:val="2"/>
  </w:num>
  <w:num w:numId="17" w16cid:durableId="153815594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973361"/>
    <w:rsid w:val="00000264"/>
    <w:rsid w:val="0000150A"/>
    <w:rsid w:val="000022CA"/>
    <w:rsid w:val="00003166"/>
    <w:rsid w:val="00004A3D"/>
    <w:rsid w:val="00004F8D"/>
    <w:rsid w:val="00005720"/>
    <w:rsid w:val="0000696F"/>
    <w:rsid w:val="00006B0F"/>
    <w:rsid w:val="00007837"/>
    <w:rsid w:val="00011095"/>
    <w:rsid w:val="000119C8"/>
    <w:rsid w:val="00011B1A"/>
    <w:rsid w:val="00013095"/>
    <w:rsid w:val="00015EE0"/>
    <w:rsid w:val="0001720C"/>
    <w:rsid w:val="00020480"/>
    <w:rsid w:val="0002128C"/>
    <w:rsid w:val="0002297D"/>
    <w:rsid w:val="000229EB"/>
    <w:rsid w:val="00022D84"/>
    <w:rsid w:val="00023B75"/>
    <w:rsid w:val="000245D5"/>
    <w:rsid w:val="00025FE5"/>
    <w:rsid w:val="00030575"/>
    <w:rsid w:val="00030AC5"/>
    <w:rsid w:val="000329C9"/>
    <w:rsid w:val="00032FBB"/>
    <w:rsid w:val="0003356C"/>
    <w:rsid w:val="00033889"/>
    <w:rsid w:val="0003517A"/>
    <w:rsid w:val="000414D5"/>
    <w:rsid w:val="0004217A"/>
    <w:rsid w:val="000421FF"/>
    <w:rsid w:val="00043AFB"/>
    <w:rsid w:val="00043E7B"/>
    <w:rsid w:val="00044BEC"/>
    <w:rsid w:val="000459A7"/>
    <w:rsid w:val="00045C4B"/>
    <w:rsid w:val="000463CD"/>
    <w:rsid w:val="00046B3A"/>
    <w:rsid w:val="00046B80"/>
    <w:rsid w:val="00053645"/>
    <w:rsid w:val="00055D6E"/>
    <w:rsid w:val="000562F3"/>
    <w:rsid w:val="00056E82"/>
    <w:rsid w:val="00056FD8"/>
    <w:rsid w:val="000601D4"/>
    <w:rsid w:val="00060D39"/>
    <w:rsid w:val="0006164D"/>
    <w:rsid w:val="00061811"/>
    <w:rsid w:val="00062D64"/>
    <w:rsid w:val="00064A41"/>
    <w:rsid w:val="000662FF"/>
    <w:rsid w:val="000668A2"/>
    <w:rsid w:val="00070E00"/>
    <w:rsid w:val="000752FA"/>
    <w:rsid w:val="000771F8"/>
    <w:rsid w:val="00081A9B"/>
    <w:rsid w:val="00082B36"/>
    <w:rsid w:val="000834D0"/>
    <w:rsid w:val="00084E40"/>
    <w:rsid w:val="00087BB1"/>
    <w:rsid w:val="0009329A"/>
    <w:rsid w:val="00093474"/>
    <w:rsid w:val="0009558D"/>
    <w:rsid w:val="0009563F"/>
    <w:rsid w:val="000961D6"/>
    <w:rsid w:val="0009664E"/>
    <w:rsid w:val="000A1C52"/>
    <w:rsid w:val="000A38C1"/>
    <w:rsid w:val="000A5951"/>
    <w:rsid w:val="000A5D0A"/>
    <w:rsid w:val="000A7F9B"/>
    <w:rsid w:val="000B0445"/>
    <w:rsid w:val="000B11A4"/>
    <w:rsid w:val="000B1AD4"/>
    <w:rsid w:val="000B2153"/>
    <w:rsid w:val="000B29A0"/>
    <w:rsid w:val="000B29A6"/>
    <w:rsid w:val="000B4638"/>
    <w:rsid w:val="000B4983"/>
    <w:rsid w:val="000B5515"/>
    <w:rsid w:val="000B56EC"/>
    <w:rsid w:val="000B5C29"/>
    <w:rsid w:val="000B5ED6"/>
    <w:rsid w:val="000B72E2"/>
    <w:rsid w:val="000B7580"/>
    <w:rsid w:val="000C057B"/>
    <w:rsid w:val="000C1018"/>
    <w:rsid w:val="000C1021"/>
    <w:rsid w:val="000C17D6"/>
    <w:rsid w:val="000C1E38"/>
    <w:rsid w:val="000C2970"/>
    <w:rsid w:val="000C3A47"/>
    <w:rsid w:val="000C3D30"/>
    <w:rsid w:val="000C5091"/>
    <w:rsid w:val="000C5881"/>
    <w:rsid w:val="000C6796"/>
    <w:rsid w:val="000C67A2"/>
    <w:rsid w:val="000D0616"/>
    <w:rsid w:val="000D2203"/>
    <w:rsid w:val="000D2445"/>
    <w:rsid w:val="000D352A"/>
    <w:rsid w:val="000D38E7"/>
    <w:rsid w:val="000D4002"/>
    <w:rsid w:val="000D5F0D"/>
    <w:rsid w:val="000D61DA"/>
    <w:rsid w:val="000D62E4"/>
    <w:rsid w:val="000E09C1"/>
    <w:rsid w:val="000E47F3"/>
    <w:rsid w:val="000E5279"/>
    <w:rsid w:val="000E5DE5"/>
    <w:rsid w:val="000E6594"/>
    <w:rsid w:val="000E760E"/>
    <w:rsid w:val="000E7F59"/>
    <w:rsid w:val="000F014F"/>
    <w:rsid w:val="000F0A18"/>
    <w:rsid w:val="000F1E8A"/>
    <w:rsid w:val="000F3A5B"/>
    <w:rsid w:val="000F4516"/>
    <w:rsid w:val="000F5134"/>
    <w:rsid w:val="000F62FA"/>
    <w:rsid w:val="001012B1"/>
    <w:rsid w:val="00101709"/>
    <w:rsid w:val="00106232"/>
    <w:rsid w:val="00107338"/>
    <w:rsid w:val="001073B5"/>
    <w:rsid w:val="0011261C"/>
    <w:rsid w:val="00112D2E"/>
    <w:rsid w:val="001130B1"/>
    <w:rsid w:val="001143FA"/>
    <w:rsid w:val="0011551C"/>
    <w:rsid w:val="00115BC0"/>
    <w:rsid w:val="00115D61"/>
    <w:rsid w:val="001169F9"/>
    <w:rsid w:val="001201C4"/>
    <w:rsid w:val="001205A8"/>
    <w:rsid w:val="0012372E"/>
    <w:rsid w:val="00123ED1"/>
    <w:rsid w:val="00125A98"/>
    <w:rsid w:val="00126CE7"/>
    <w:rsid w:val="0013016D"/>
    <w:rsid w:val="00130A8E"/>
    <w:rsid w:val="00131390"/>
    <w:rsid w:val="001322D6"/>
    <w:rsid w:val="001335AF"/>
    <w:rsid w:val="00134F2E"/>
    <w:rsid w:val="001352D1"/>
    <w:rsid w:val="0013588B"/>
    <w:rsid w:val="0013683B"/>
    <w:rsid w:val="00137E8D"/>
    <w:rsid w:val="001438A4"/>
    <w:rsid w:val="00144FB8"/>
    <w:rsid w:val="00145EE1"/>
    <w:rsid w:val="0014601C"/>
    <w:rsid w:val="00152472"/>
    <w:rsid w:val="00152850"/>
    <w:rsid w:val="00152AD9"/>
    <w:rsid w:val="001531F7"/>
    <w:rsid w:val="0015545C"/>
    <w:rsid w:val="00160FC7"/>
    <w:rsid w:val="00162CEF"/>
    <w:rsid w:val="001631D2"/>
    <w:rsid w:val="00163A38"/>
    <w:rsid w:val="00165659"/>
    <w:rsid w:val="00166CD9"/>
    <w:rsid w:val="001673B8"/>
    <w:rsid w:val="00167B70"/>
    <w:rsid w:val="00171CCA"/>
    <w:rsid w:val="00172AAC"/>
    <w:rsid w:val="00174651"/>
    <w:rsid w:val="00174970"/>
    <w:rsid w:val="00174A5C"/>
    <w:rsid w:val="00176AC3"/>
    <w:rsid w:val="001771B1"/>
    <w:rsid w:val="0018136A"/>
    <w:rsid w:val="00181C15"/>
    <w:rsid w:val="00182F89"/>
    <w:rsid w:val="0018565B"/>
    <w:rsid w:val="00187958"/>
    <w:rsid w:val="00187BC5"/>
    <w:rsid w:val="0019345B"/>
    <w:rsid w:val="0019345D"/>
    <w:rsid w:val="001951A5"/>
    <w:rsid w:val="001958C3"/>
    <w:rsid w:val="00196931"/>
    <w:rsid w:val="00196D9C"/>
    <w:rsid w:val="00197356"/>
    <w:rsid w:val="00197633"/>
    <w:rsid w:val="001A118E"/>
    <w:rsid w:val="001A1FA8"/>
    <w:rsid w:val="001A3E85"/>
    <w:rsid w:val="001A5390"/>
    <w:rsid w:val="001A5727"/>
    <w:rsid w:val="001A7BC9"/>
    <w:rsid w:val="001B05D5"/>
    <w:rsid w:val="001B20C9"/>
    <w:rsid w:val="001B6E91"/>
    <w:rsid w:val="001B70C7"/>
    <w:rsid w:val="001C1636"/>
    <w:rsid w:val="001C1C62"/>
    <w:rsid w:val="001C2373"/>
    <w:rsid w:val="001C2DE0"/>
    <w:rsid w:val="001C482A"/>
    <w:rsid w:val="001C5476"/>
    <w:rsid w:val="001C602B"/>
    <w:rsid w:val="001C794A"/>
    <w:rsid w:val="001C7BB8"/>
    <w:rsid w:val="001C808C"/>
    <w:rsid w:val="001D5278"/>
    <w:rsid w:val="001D7248"/>
    <w:rsid w:val="001E0031"/>
    <w:rsid w:val="001E08E1"/>
    <w:rsid w:val="001E1A36"/>
    <w:rsid w:val="001E252E"/>
    <w:rsid w:val="001E285B"/>
    <w:rsid w:val="001E49AC"/>
    <w:rsid w:val="001E7889"/>
    <w:rsid w:val="001E7E41"/>
    <w:rsid w:val="001F1FA6"/>
    <w:rsid w:val="001F2DE2"/>
    <w:rsid w:val="001F38E5"/>
    <w:rsid w:val="001F57EB"/>
    <w:rsid w:val="001F74C5"/>
    <w:rsid w:val="001F7A3A"/>
    <w:rsid w:val="002003B8"/>
    <w:rsid w:val="00200DFE"/>
    <w:rsid w:val="0020558F"/>
    <w:rsid w:val="00206F28"/>
    <w:rsid w:val="002078BD"/>
    <w:rsid w:val="00212964"/>
    <w:rsid w:val="00214190"/>
    <w:rsid w:val="00215FEE"/>
    <w:rsid w:val="0021679A"/>
    <w:rsid w:val="00220565"/>
    <w:rsid w:val="002247E3"/>
    <w:rsid w:val="00225B31"/>
    <w:rsid w:val="00226170"/>
    <w:rsid w:val="002266EF"/>
    <w:rsid w:val="00226B01"/>
    <w:rsid w:val="00234263"/>
    <w:rsid w:val="0023644A"/>
    <w:rsid w:val="00236DA7"/>
    <w:rsid w:val="00240278"/>
    <w:rsid w:val="002402A3"/>
    <w:rsid w:val="00240374"/>
    <w:rsid w:val="00241498"/>
    <w:rsid w:val="00242BBC"/>
    <w:rsid w:val="0024305C"/>
    <w:rsid w:val="002445E5"/>
    <w:rsid w:val="00245499"/>
    <w:rsid w:val="00245558"/>
    <w:rsid w:val="00246341"/>
    <w:rsid w:val="002477D0"/>
    <w:rsid w:val="00250D63"/>
    <w:rsid w:val="00250EEA"/>
    <w:rsid w:val="002526DD"/>
    <w:rsid w:val="00252F08"/>
    <w:rsid w:val="0025337E"/>
    <w:rsid w:val="00255EAF"/>
    <w:rsid w:val="002565A9"/>
    <w:rsid w:val="00256973"/>
    <w:rsid w:val="00257849"/>
    <w:rsid w:val="00266E46"/>
    <w:rsid w:val="002674DD"/>
    <w:rsid w:val="00267778"/>
    <w:rsid w:val="002721D5"/>
    <w:rsid w:val="00272498"/>
    <w:rsid w:val="002745A2"/>
    <w:rsid w:val="00274645"/>
    <w:rsid w:val="00274D85"/>
    <w:rsid w:val="00277819"/>
    <w:rsid w:val="00281B02"/>
    <w:rsid w:val="00283749"/>
    <w:rsid w:val="00283EE2"/>
    <w:rsid w:val="00286037"/>
    <w:rsid w:val="00286412"/>
    <w:rsid w:val="00287085"/>
    <w:rsid w:val="00291C9E"/>
    <w:rsid w:val="002929BC"/>
    <w:rsid w:val="00297836"/>
    <w:rsid w:val="002A00E9"/>
    <w:rsid w:val="002A041A"/>
    <w:rsid w:val="002A1303"/>
    <w:rsid w:val="002A2CC0"/>
    <w:rsid w:val="002A6268"/>
    <w:rsid w:val="002A7511"/>
    <w:rsid w:val="002B0C7A"/>
    <w:rsid w:val="002B4EDF"/>
    <w:rsid w:val="002B633B"/>
    <w:rsid w:val="002C01DC"/>
    <w:rsid w:val="002C0313"/>
    <w:rsid w:val="002C0CAC"/>
    <w:rsid w:val="002C1A45"/>
    <w:rsid w:val="002C29C3"/>
    <w:rsid w:val="002C34D4"/>
    <w:rsid w:val="002C3A25"/>
    <w:rsid w:val="002C4F72"/>
    <w:rsid w:val="002C5EED"/>
    <w:rsid w:val="002C7ABE"/>
    <w:rsid w:val="002D2ED7"/>
    <w:rsid w:val="002D3852"/>
    <w:rsid w:val="002D3E9A"/>
    <w:rsid w:val="002D4511"/>
    <w:rsid w:val="002D5004"/>
    <w:rsid w:val="002D59C1"/>
    <w:rsid w:val="002D6361"/>
    <w:rsid w:val="002D7547"/>
    <w:rsid w:val="002D7C5A"/>
    <w:rsid w:val="002D7E9A"/>
    <w:rsid w:val="002E0142"/>
    <w:rsid w:val="002E08EE"/>
    <w:rsid w:val="002E2099"/>
    <w:rsid w:val="002E449F"/>
    <w:rsid w:val="002E47C7"/>
    <w:rsid w:val="002E5662"/>
    <w:rsid w:val="002E62BF"/>
    <w:rsid w:val="002E6447"/>
    <w:rsid w:val="002E6836"/>
    <w:rsid w:val="002E6972"/>
    <w:rsid w:val="002F02E2"/>
    <w:rsid w:val="002F3B7F"/>
    <w:rsid w:val="002F41B7"/>
    <w:rsid w:val="002F49CF"/>
    <w:rsid w:val="002F5536"/>
    <w:rsid w:val="002F5FCC"/>
    <w:rsid w:val="002F6147"/>
    <w:rsid w:val="002F713E"/>
    <w:rsid w:val="002F7F14"/>
    <w:rsid w:val="003006AB"/>
    <w:rsid w:val="00300F4C"/>
    <w:rsid w:val="00303A39"/>
    <w:rsid w:val="003042CA"/>
    <w:rsid w:val="00304410"/>
    <w:rsid w:val="00304CF8"/>
    <w:rsid w:val="00307959"/>
    <w:rsid w:val="00311551"/>
    <w:rsid w:val="003120D6"/>
    <w:rsid w:val="003127FB"/>
    <w:rsid w:val="00312EA7"/>
    <w:rsid w:val="00313394"/>
    <w:rsid w:val="00314D28"/>
    <w:rsid w:val="00314F26"/>
    <w:rsid w:val="00315E30"/>
    <w:rsid w:val="00316183"/>
    <w:rsid w:val="00316B4F"/>
    <w:rsid w:val="00325B19"/>
    <w:rsid w:val="003268A2"/>
    <w:rsid w:val="00327EBF"/>
    <w:rsid w:val="003311E9"/>
    <w:rsid w:val="00331236"/>
    <w:rsid w:val="00331BBB"/>
    <w:rsid w:val="00332082"/>
    <w:rsid w:val="003339AB"/>
    <w:rsid w:val="003355E6"/>
    <w:rsid w:val="00341231"/>
    <w:rsid w:val="003412F7"/>
    <w:rsid w:val="003419BE"/>
    <w:rsid w:val="00341F1C"/>
    <w:rsid w:val="00344749"/>
    <w:rsid w:val="00344F46"/>
    <w:rsid w:val="003466EE"/>
    <w:rsid w:val="003475AD"/>
    <w:rsid w:val="00350E5E"/>
    <w:rsid w:val="00350EBF"/>
    <w:rsid w:val="003515E7"/>
    <w:rsid w:val="003538B8"/>
    <w:rsid w:val="00353AFB"/>
    <w:rsid w:val="0035632A"/>
    <w:rsid w:val="003564A2"/>
    <w:rsid w:val="0035711B"/>
    <w:rsid w:val="003579C7"/>
    <w:rsid w:val="00363FBE"/>
    <w:rsid w:val="003648D8"/>
    <w:rsid w:val="0036504A"/>
    <w:rsid w:val="00365E56"/>
    <w:rsid w:val="00365F5B"/>
    <w:rsid w:val="00367079"/>
    <w:rsid w:val="003722A4"/>
    <w:rsid w:val="00374DD3"/>
    <w:rsid w:val="0037787A"/>
    <w:rsid w:val="00377B45"/>
    <w:rsid w:val="003815D4"/>
    <w:rsid w:val="00382393"/>
    <w:rsid w:val="0038273C"/>
    <w:rsid w:val="0038307C"/>
    <w:rsid w:val="003837BA"/>
    <w:rsid w:val="00383EB1"/>
    <w:rsid w:val="00387E6E"/>
    <w:rsid w:val="003908BF"/>
    <w:rsid w:val="00393191"/>
    <w:rsid w:val="003937F9"/>
    <w:rsid w:val="003944D8"/>
    <w:rsid w:val="003958FD"/>
    <w:rsid w:val="00395D5C"/>
    <w:rsid w:val="00396430"/>
    <w:rsid w:val="0039645E"/>
    <w:rsid w:val="00397961"/>
    <w:rsid w:val="003A0A18"/>
    <w:rsid w:val="003A17E5"/>
    <w:rsid w:val="003A30CD"/>
    <w:rsid w:val="003A3874"/>
    <w:rsid w:val="003A4CD2"/>
    <w:rsid w:val="003A5549"/>
    <w:rsid w:val="003B010D"/>
    <w:rsid w:val="003B0B5F"/>
    <w:rsid w:val="003B1AC0"/>
    <w:rsid w:val="003B39D6"/>
    <w:rsid w:val="003B3BAF"/>
    <w:rsid w:val="003B4FA1"/>
    <w:rsid w:val="003B511B"/>
    <w:rsid w:val="003B569A"/>
    <w:rsid w:val="003B5801"/>
    <w:rsid w:val="003B76CC"/>
    <w:rsid w:val="003B7718"/>
    <w:rsid w:val="003B7C81"/>
    <w:rsid w:val="003C0756"/>
    <w:rsid w:val="003C1024"/>
    <w:rsid w:val="003C3EC9"/>
    <w:rsid w:val="003C4BD1"/>
    <w:rsid w:val="003C5508"/>
    <w:rsid w:val="003C5F55"/>
    <w:rsid w:val="003C612A"/>
    <w:rsid w:val="003C626C"/>
    <w:rsid w:val="003C6A89"/>
    <w:rsid w:val="003C75BC"/>
    <w:rsid w:val="003D001A"/>
    <w:rsid w:val="003D1DBD"/>
    <w:rsid w:val="003D4245"/>
    <w:rsid w:val="003E014F"/>
    <w:rsid w:val="003E15AF"/>
    <w:rsid w:val="003E2249"/>
    <w:rsid w:val="003E3DC7"/>
    <w:rsid w:val="003E49F3"/>
    <w:rsid w:val="003E5ECA"/>
    <w:rsid w:val="003E72EE"/>
    <w:rsid w:val="003F1127"/>
    <w:rsid w:val="003F2840"/>
    <w:rsid w:val="003F2BE5"/>
    <w:rsid w:val="003F6E34"/>
    <w:rsid w:val="003F7FF4"/>
    <w:rsid w:val="0040350E"/>
    <w:rsid w:val="00404B8F"/>
    <w:rsid w:val="00404CB1"/>
    <w:rsid w:val="00406BBD"/>
    <w:rsid w:val="00407B9D"/>
    <w:rsid w:val="0041047F"/>
    <w:rsid w:val="004152BF"/>
    <w:rsid w:val="00416D08"/>
    <w:rsid w:val="00417AB9"/>
    <w:rsid w:val="00420C38"/>
    <w:rsid w:val="00423A0C"/>
    <w:rsid w:val="00423DBA"/>
    <w:rsid w:val="00424E93"/>
    <w:rsid w:val="004303B8"/>
    <w:rsid w:val="00430BF6"/>
    <w:rsid w:val="00431633"/>
    <w:rsid w:val="00432C06"/>
    <w:rsid w:val="00433108"/>
    <w:rsid w:val="00434B7F"/>
    <w:rsid w:val="00434DE6"/>
    <w:rsid w:val="00435436"/>
    <w:rsid w:val="00435527"/>
    <w:rsid w:val="004360CD"/>
    <w:rsid w:val="00436A93"/>
    <w:rsid w:val="00436ED5"/>
    <w:rsid w:val="004420B8"/>
    <w:rsid w:val="00444662"/>
    <w:rsid w:val="00445E9B"/>
    <w:rsid w:val="004469B1"/>
    <w:rsid w:val="00446A1D"/>
    <w:rsid w:val="00446EBB"/>
    <w:rsid w:val="0044705C"/>
    <w:rsid w:val="00450165"/>
    <w:rsid w:val="00453443"/>
    <w:rsid w:val="00454DDF"/>
    <w:rsid w:val="00455B47"/>
    <w:rsid w:val="00455CD0"/>
    <w:rsid w:val="00455D51"/>
    <w:rsid w:val="00455F59"/>
    <w:rsid w:val="00456BC4"/>
    <w:rsid w:val="00462A2C"/>
    <w:rsid w:val="00462AB6"/>
    <w:rsid w:val="00462B67"/>
    <w:rsid w:val="00462F11"/>
    <w:rsid w:val="00464554"/>
    <w:rsid w:val="00464A45"/>
    <w:rsid w:val="00466F42"/>
    <w:rsid w:val="00472FAB"/>
    <w:rsid w:val="00474049"/>
    <w:rsid w:val="004743EF"/>
    <w:rsid w:val="00474C17"/>
    <w:rsid w:val="00480883"/>
    <w:rsid w:val="00482743"/>
    <w:rsid w:val="00483C94"/>
    <w:rsid w:val="004840CA"/>
    <w:rsid w:val="0048430A"/>
    <w:rsid w:val="00484346"/>
    <w:rsid w:val="004849FE"/>
    <w:rsid w:val="004852AD"/>
    <w:rsid w:val="004862BD"/>
    <w:rsid w:val="00486F75"/>
    <w:rsid w:val="004871F6"/>
    <w:rsid w:val="00490997"/>
    <w:rsid w:val="0049121F"/>
    <w:rsid w:val="004921C2"/>
    <w:rsid w:val="0049382E"/>
    <w:rsid w:val="00494192"/>
    <w:rsid w:val="0049421E"/>
    <w:rsid w:val="00494CA9"/>
    <w:rsid w:val="00495694"/>
    <w:rsid w:val="00496AB0"/>
    <w:rsid w:val="00496C42"/>
    <w:rsid w:val="00497AAA"/>
    <w:rsid w:val="004A1113"/>
    <w:rsid w:val="004A3C44"/>
    <w:rsid w:val="004A4917"/>
    <w:rsid w:val="004A49D0"/>
    <w:rsid w:val="004A58CF"/>
    <w:rsid w:val="004A67AB"/>
    <w:rsid w:val="004A731E"/>
    <w:rsid w:val="004B1F19"/>
    <w:rsid w:val="004B3321"/>
    <w:rsid w:val="004B37D8"/>
    <w:rsid w:val="004B4044"/>
    <w:rsid w:val="004B476E"/>
    <w:rsid w:val="004B4EF5"/>
    <w:rsid w:val="004B5B3A"/>
    <w:rsid w:val="004B7DF9"/>
    <w:rsid w:val="004C04CD"/>
    <w:rsid w:val="004C09E3"/>
    <w:rsid w:val="004C0D8B"/>
    <w:rsid w:val="004C1561"/>
    <w:rsid w:val="004C18D0"/>
    <w:rsid w:val="004C2158"/>
    <w:rsid w:val="004C294A"/>
    <w:rsid w:val="004C2E89"/>
    <w:rsid w:val="004C318D"/>
    <w:rsid w:val="004C3D79"/>
    <w:rsid w:val="004C4576"/>
    <w:rsid w:val="004C511D"/>
    <w:rsid w:val="004C5321"/>
    <w:rsid w:val="004C58B7"/>
    <w:rsid w:val="004C651D"/>
    <w:rsid w:val="004C6A70"/>
    <w:rsid w:val="004C6F20"/>
    <w:rsid w:val="004C71E2"/>
    <w:rsid w:val="004D1AEB"/>
    <w:rsid w:val="004D38B2"/>
    <w:rsid w:val="004D7C46"/>
    <w:rsid w:val="004E13F8"/>
    <w:rsid w:val="004E3779"/>
    <w:rsid w:val="004E5628"/>
    <w:rsid w:val="004E6B72"/>
    <w:rsid w:val="004E6F56"/>
    <w:rsid w:val="004F15EA"/>
    <w:rsid w:val="004F19DA"/>
    <w:rsid w:val="004F19E6"/>
    <w:rsid w:val="004F1F82"/>
    <w:rsid w:val="004F2280"/>
    <w:rsid w:val="004F3B4E"/>
    <w:rsid w:val="004F4F24"/>
    <w:rsid w:val="004F7577"/>
    <w:rsid w:val="004F7D82"/>
    <w:rsid w:val="00500BB3"/>
    <w:rsid w:val="00501373"/>
    <w:rsid w:val="00501483"/>
    <w:rsid w:val="00501AFA"/>
    <w:rsid w:val="00501D54"/>
    <w:rsid w:val="005060DE"/>
    <w:rsid w:val="00506EA5"/>
    <w:rsid w:val="00506F00"/>
    <w:rsid w:val="00511040"/>
    <w:rsid w:val="0051291E"/>
    <w:rsid w:val="00512E61"/>
    <w:rsid w:val="005131DA"/>
    <w:rsid w:val="00515A0D"/>
    <w:rsid w:val="005163AE"/>
    <w:rsid w:val="00517C84"/>
    <w:rsid w:val="00521191"/>
    <w:rsid w:val="00523B54"/>
    <w:rsid w:val="0052455E"/>
    <w:rsid w:val="005250DF"/>
    <w:rsid w:val="0052642B"/>
    <w:rsid w:val="0052724C"/>
    <w:rsid w:val="00527901"/>
    <w:rsid w:val="00527DC5"/>
    <w:rsid w:val="00527EBE"/>
    <w:rsid w:val="00532145"/>
    <w:rsid w:val="005338E7"/>
    <w:rsid w:val="005339FB"/>
    <w:rsid w:val="00534C2B"/>
    <w:rsid w:val="005370E3"/>
    <w:rsid w:val="00540D0A"/>
    <w:rsid w:val="005422C7"/>
    <w:rsid w:val="005424D6"/>
    <w:rsid w:val="00543087"/>
    <w:rsid w:val="00546253"/>
    <w:rsid w:val="00551DBD"/>
    <w:rsid w:val="005523E6"/>
    <w:rsid w:val="00553273"/>
    <w:rsid w:val="00553B36"/>
    <w:rsid w:val="00555562"/>
    <w:rsid w:val="00555F25"/>
    <w:rsid w:val="00556DF6"/>
    <w:rsid w:val="00561BCC"/>
    <w:rsid w:val="00561C62"/>
    <w:rsid w:val="00564F85"/>
    <w:rsid w:val="005662C0"/>
    <w:rsid w:val="005675C6"/>
    <w:rsid w:val="00567C63"/>
    <w:rsid w:val="00567DAA"/>
    <w:rsid w:val="00570D26"/>
    <w:rsid w:val="00573FD4"/>
    <w:rsid w:val="0057411D"/>
    <w:rsid w:val="00574655"/>
    <w:rsid w:val="005750F6"/>
    <w:rsid w:val="00575132"/>
    <w:rsid w:val="00576D47"/>
    <w:rsid w:val="00576DE8"/>
    <w:rsid w:val="00576F08"/>
    <w:rsid w:val="005801D8"/>
    <w:rsid w:val="00581C08"/>
    <w:rsid w:val="00582A11"/>
    <w:rsid w:val="00584EA6"/>
    <w:rsid w:val="0058503F"/>
    <w:rsid w:val="00586CF9"/>
    <w:rsid w:val="00587F45"/>
    <w:rsid w:val="005901E0"/>
    <w:rsid w:val="00593B4A"/>
    <w:rsid w:val="00593DB9"/>
    <w:rsid w:val="00594C3A"/>
    <w:rsid w:val="00596833"/>
    <w:rsid w:val="00596FF3"/>
    <w:rsid w:val="005A1060"/>
    <w:rsid w:val="005A2105"/>
    <w:rsid w:val="005A55EE"/>
    <w:rsid w:val="005A7A9D"/>
    <w:rsid w:val="005B0D30"/>
    <w:rsid w:val="005B1942"/>
    <w:rsid w:val="005B4641"/>
    <w:rsid w:val="005C077B"/>
    <w:rsid w:val="005C0A57"/>
    <w:rsid w:val="005C0BB2"/>
    <w:rsid w:val="005C3B37"/>
    <w:rsid w:val="005C4172"/>
    <w:rsid w:val="005C4EC2"/>
    <w:rsid w:val="005D1B3E"/>
    <w:rsid w:val="005D25BE"/>
    <w:rsid w:val="005D6631"/>
    <w:rsid w:val="005D682B"/>
    <w:rsid w:val="005D6D3C"/>
    <w:rsid w:val="005D7683"/>
    <w:rsid w:val="005D7D76"/>
    <w:rsid w:val="005E0091"/>
    <w:rsid w:val="005E557E"/>
    <w:rsid w:val="005E6994"/>
    <w:rsid w:val="005E6A20"/>
    <w:rsid w:val="005E6A3A"/>
    <w:rsid w:val="005F18B2"/>
    <w:rsid w:val="005F2F84"/>
    <w:rsid w:val="005F32AC"/>
    <w:rsid w:val="005F5E42"/>
    <w:rsid w:val="005F6951"/>
    <w:rsid w:val="005F752F"/>
    <w:rsid w:val="005F7CDF"/>
    <w:rsid w:val="00601A37"/>
    <w:rsid w:val="00602771"/>
    <w:rsid w:val="00602923"/>
    <w:rsid w:val="006030EE"/>
    <w:rsid w:val="00603556"/>
    <w:rsid w:val="00607797"/>
    <w:rsid w:val="00610942"/>
    <w:rsid w:val="006143E9"/>
    <w:rsid w:val="00614966"/>
    <w:rsid w:val="00616E23"/>
    <w:rsid w:val="00616E98"/>
    <w:rsid w:val="00620BE9"/>
    <w:rsid w:val="00621AD1"/>
    <w:rsid w:val="006223B3"/>
    <w:rsid w:val="00622DE8"/>
    <w:rsid w:val="00623756"/>
    <w:rsid w:val="00625A10"/>
    <w:rsid w:val="00625A7D"/>
    <w:rsid w:val="006300EF"/>
    <w:rsid w:val="006308D9"/>
    <w:rsid w:val="00630900"/>
    <w:rsid w:val="00631C64"/>
    <w:rsid w:val="00632A54"/>
    <w:rsid w:val="00632BE9"/>
    <w:rsid w:val="00634149"/>
    <w:rsid w:val="00634227"/>
    <w:rsid w:val="006349AA"/>
    <w:rsid w:val="0063595E"/>
    <w:rsid w:val="00637325"/>
    <w:rsid w:val="006373D1"/>
    <w:rsid w:val="00640830"/>
    <w:rsid w:val="006431C4"/>
    <w:rsid w:val="00643C68"/>
    <w:rsid w:val="0064450B"/>
    <w:rsid w:val="00644AD8"/>
    <w:rsid w:val="00646534"/>
    <w:rsid w:val="00651155"/>
    <w:rsid w:val="00651569"/>
    <w:rsid w:val="0065196F"/>
    <w:rsid w:val="00651CBF"/>
    <w:rsid w:val="00653697"/>
    <w:rsid w:val="0065604B"/>
    <w:rsid w:val="00656FDB"/>
    <w:rsid w:val="0065787A"/>
    <w:rsid w:val="00657BFC"/>
    <w:rsid w:val="006605FC"/>
    <w:rsid w:val="00662DFE"/>
    <w:rsid w:val="0066389B"/>
    <w:rsid w:val="00664097"/>
    <w:rsid w:val="00670082"/>
    <w:rsid w:val="00670586"/>
    <w:rsid w:val="006706EF"/>
    <w:rsid w:val="00671591"/>
    <w:rsid w:val="0067240F"/>
    <w:rsid w:val="0067268B"/>
    <w:rsid w:val="006729BD"/>
    <w:rsid w:val="006752B0"/>
    <w:rsid w:val="006769A3"/>
    <w:rsid w:val="00680EA1"/>
    <w:rsid w:val="00682058"/>
    <w:rsid w:val="0068257A"/>
    <w:rsid w:val="00683D73"/>
    <w:rsid w:val="00684413"/>
    <w:rsid w:val="00686395"/>
    <w:rsid w:val="00686EC5"/>
    <w:rsid w:val="00690D1B"/>
    <w:rsid w:val="00690F9F"/>
    <w:rsid w:val="00691B03"/>
    <w:rsid w:val="00691B40"/>
    <w:rsid w:val="0069283E"/>
    <w:rsid w:val="00694147"/>
    <w:rsid w:val="00694409"/>
    <w:rsid w:val="006954A4"/>
    <w:rsid w:val="00695BE9"/>
    <w:rsid w:val="00695DA1"/>
    <w:rsid w:val="0069711E"/>
    <w:rsid w:val="00697C3F"/>
    <w:rsid w:val="006A038E"/>
    <w:rsid w:val="006A070A"/>
    <w:rsid w:val="006A1F64"/>
    <w:rsid w:val="006A2A02"/>
    <w:rsid w:val="006A3C8F"/>
    <w:rsid w:val="006A40EE"/>
    <w:rsid w:val="006A6683"/>
    <w:rsid w:val="006A6A12"/>
    <w:rsid w:val="006A7E82"/>
    <w:rsid w:val="006A7FF1"/>
    <w:rsid w:val="006B138E"/>
    <w:rsid w:val="006B1E23"/>
    <w:rsid w:val="006B43F3"/>
    <w:rsid w:val="006C0D08"/>
    <w:rsid w:val="006C3993"/>
    <w:rsid w:val="006C43E9"/>
    <w:rsid w:val="006C48B0"/>
    <w:rsid w:val="006C4984"/>
    <w:rsid w:val="006C4A57"/>
    <w:rsid w:val="006C4AB3"/>
    <w:rsid w:val="006C56A6"/>
    <w:rsid w:val="006C5E12"/>
    <w:rsid w:val="006C6B86"/>
    <w:rsid w:val="006C6E77"/>
    <w:rsid w:val="006D2A45"/>
    <w:rsid w:val="006D3BF0"/>
    <w:rsid w:val="006D3C63"/>
    <w:rsid w:val="006D43F4"/>
    <w:rsid w:val="006D4A3F"/>
    <w:rsid w:val="006D51DE"/>
    <w:rsid w:val="006D6B8C"/>
    <w:rsid w:val="006D7BFF"/>
    <w:rsid w:val="006E0EE6"/>
    <w:rsid w:val="006E225C"/>
    <w:rsid w:val="006E2B1B"/>
    <w:rsid w:val="006E693B"/>
    <w:rsid w:val="006E7F7D"/>
    <w:rsid w:val="006E7FE8"/>
    <w:rsid w:val="006F2E24"/>
    <w:rsid w:val="006F3269"/>
    <w:rsid w:val="006F3AB2"/>
    <w:rsid w:val="006F51A7"/>
    <w:rsid w:val="006F5806"/>
    <w:rsid w:val="006F5C19"/>
    <w:rsid w:val="007016B1"/>
    <w:rsid w:val="0070419A"/>
    <w:rsid w:val="007043EC"/>
    <w:rsid w:val="00704EEA"/>
    <w:rsid w:val="007050EB"/>
    <w:rsid w:val="00705356"/>
    <w:rsid w:val="007061A1"/>
    <w:rsid w:val="00710992"/>
    <w:rsid w:val="00712C78"/>
    <w:rsid w:val="00712EB8"/>
    <w:rsid w:val="00715E48"/>
    <w:rsid w:val="0071711C"/>
    <w:rsid w:val="00717520"/>
    <w:rsid w:val="0071769B"/>
    <w:rsid w:val="00720B2F"/>
    <w:rsid w:val="00721A57"/>
    <w:rsid w:val="00721C3C"/>
    <w:rsid w:val="007222BB"/>
    <w:rsid w:val="00722335"/>
    <w:rsid w:val="0072457D"/>
    <w:rsid w:val="00725765"/>
    <w:rsid w:val="007276A8"/>
    <w:rsid w:val="00731D9F"/>
    <w:rsid w:val="0073237D"/>
    <w:rsid w:val="00732A65"/>
    <w:rsid w:val="00732AB3"/>
    <w:rsid w:val="00734D2C"/>
    <w:rsid w:val="007356E4"/>
    <w:rsid w:val="0073608D"/>
    <w:rsid w:val="00736F86"/>
    <w:rsid w:val="007371D7"/>
    <w:rsid w:val="00740905"/>
    <w:rsid w:val="00740B74"/>
    <w:rsid w:val="00742F53"/>
    <w:rsid w:val="0074310A"/>
    <w:rsid w:val="007447AE"/>
    <w:rsid w:val="00744C4F"/>
    <w:rsid w:val="007472BE"/>
    <w:rsid w:val="007517ED"/>
    <w:rsid w:val="00753373"/>
    <w:rsid w:val="00755200"/>
    <w:rsid w:val="00760939"/>
    <w:rsid w:val="00762358"/>
    <w:rsid w:val="00762AC8"/>
    <w:rsid w:val="00764F19"/>
    <w:rsid w:val="0076569E"/>
    <w:rsid w:val="007662D7"/>
    <w:rsid w:val="00766551"/>
    <w:rsid w:val="00770BAA"/>
    <w:rsid w:val="007721D1"/>
    <w:rsid w:val="00773FC5"/>
    <w:rsid w:val="007749C2"/>
    <w:rsid w:val="00774AB4"/>
    <w:rsid w:val="00775574"/>
    <w:rsid w:val="00775949"/>
    <w:rsid w:val="007762DD"/>
    <w:rsid w:val="00777185"/>
    <w:rsid w:val="0078059C"/>
    <w:rsid w:val="00782935"/>
    <w:rsid w:val="00784005"/>
    <w:rsid w:val="00785B38"/>
    <w:rsid w:val="00790AE1"/>
    <w:rsid w:val="00792217"/>
    <w:rsid w:val="00793486"/>
    <w:rsid w:val="00793855"/>
    <w:rsid w:val="007944A0"/>
    <w:rsid w:val="00794746"/>
    <w:rsid w:val="007948B2"/>
    <w:rsid w:val="0079494B"/>
    <w:rsid w:val="00795834"/>
    <w:rsid w:val="00795A6D"/>
    <w:rsid w:val="00796C1D"/>
    <w:rsid w:val="00797756"/>
    <w:rsid w:val="007A0549"/>
    <w:rsid w:val="007A0817"/>
    <w:rsid w:val="007A09D7"/>
    <w:rsid w:val="007A21B7"/>
    <w:rsid w:val="007A396C"/>
    <w:rsid w:val="007A3ACA"/>
    <w:rsid w:val="007A4E83"/>
    <w:rsid w:val="007A67A5"/>
    <w:rsid w:val="007A6AE7"/>
    <w:rsid w:val="007B07A6"/>
    <w:rsid w:val="007B1FE4"/>
    <w:rsid w:val="007B24A6"/>
    <w:rsid w:val="007B29FA"/>
    <w:rsid w:val="007B41C8"/>
    <w:rsid w:val="007B6E36"/>
    <w:rsid w:val="007B76DC"/>
    <w:rsid w:val="007B7C85"/>
    <w:rsid w:val="007C0367"/>
    <w:rsid w:val="007C1481"/>
    <w:rsid w:val="007C154C"/>
    <w:rsid w:val="007C1A19"/>
    <w:rsid w:val="007C240C"/>
    <w:rsid w:val="007C2462"/>
    <w:rsid w:val="007C30AB"/>
    <w:rsid w:val="007C42E7"/>
    <w:rsid w:val="007C4543"/>
    <w:rsid w:val="007C6199"/>
    <w:rsid w:val="007C678F"/>
    <w:rsid w:val="007C6C01"/>
    <w:rsid w:val="007D1457"/>
    <w:rsid w:val="007D15F3"/>
    <w:rsid w:val="007D1A72"/>
    <w:rsid w:val="007D1CA3"/>
    <w:rsid w:val="007D1D36"/>
    <w:rsid w:val="007D419E"/>
    <w:rsid w:val="007D4359"/>
    <w:rsid w:val="007D516A"/>
    <w:rsid w:val="007D6300"/>
    <w:rsid w:val="007E0EB7"/>
    <w:rsid w:val="007E16BA"/>
    <w:rsid w:val="007E2C20"/>
    <w:rsid w:val="007E3B2A"/>
    <w:rsid w:val="007E55EE"/>
    <w:rsid w:val="007E5BC8"/>
    <w:rsid w:val="007E6031"/>
    <w:rsid w:val="007F1EDD"/>
    <w:rsid w:val="007F293D"/>
    <w:rsid w:val="007F2AD7"/>
    <w:rsid w:val="007F2E83"/>
    <w:rsid w:val="007F6E9D"/>
    <w:rsid w:val="007F6EC7"/>
    <w:rsid w:val="007F7B2E"/>
    <w:rsid w:val="007F7CFB"/>
    <w:rsid w:val="0080155D"/>
    <w:rsid w:val="00801CBD"/>
    <w:rsid w:val="008021EF"/>
    <w:rsid w:val="00802FF3"/>
    <w:rsid w:val="0081035A"/>
    <w:rsid w:val="0081111E"/>
    <w:rsid w:val="0081126E"/>
    <w:rsid w:val="00813130"/>
    <w:rsid w:val="00813D7B"/>
    <w:rsid w:val="00814A99"/>
    <w:rsid w:val="00816563"/>
    <w:rsid w:val="00817C3F"/>
    <w:rsid w:val="008202BA"/>
    <w:rsid w:val="00820D56"/>
    <w:rsid w:val="00821990"/>
    <w:rsid w:val="0082211B"/>
    <w:rsid w:val="0082317C"/>
    <w:rsid w:val="00823AF7"/>
    <w:rsid w:val="00823BA2"/>
    <w:rsid w:val="00823D30"/>
    <w:rsid w:val="00824543"/>
    <w:rsid w:val="00824D3D"/>
    <w:rsid w:val="008261CC"/>
    <w:rsid w:val="008268C6"/>
    <w:rsid w:val="00830564"/>
    <w:rsid w:val="00830711"/>
    <w:rsid w:val="008313DD"/>
    <w:rsid w:val="00832793"/>
    <w:rsid w:val="00833241"/>
    <w:rsid w:val="0083537B"/>
    <w:rsid w:val="00835730"/>
    <w:rsid w:val="00836C60"/>
    <w:rsid w:val="00837982"/>
    <w:rsid w:val="0084219B"/>
    <w:rsid w:val="0084274D"/>
    <w:rsid w:val="00842CC3"/>
    <w:rsid w:val="008430E8"/>
    <w:rsid w:val="00843988"/>
    <w:rsid w:val="00843D89"/>
    <w:rsid w:val="00844983"/>
    <w:rsid w:val="00845244"/>
    <w:rsid w:val="00845FB9"/>
    <w:rsid w:val="00846133"/>
    <w:rsid w:val="00846C7B"/>
    <w:rsid w:val="0085013B"/>
    <w:rsid w:val="008502B7"/>
    <w:rsid w:val="00850E7A"/>
    <w:rsid w:val="00852FD7"/>
    <w:rsid w:val="00853277"/>
    <w:rsid w:val="00853291"/>
    <w:rsid w:val="00853D33"/>
    <w:rsid w:val="008559A7"/>
    <w:rsid w:val="00855ACC"/>
    <w:rsid w:val="00855F7B"/>
    <w:rsid w:val="0085694D"/>
    <w:rsid w:val="00857243"/>
    <w:rsid w:val="00857729"/>
    <w:rsid w:val="00860A16"/>
    <w:rsid w:val="00860D56"/>
    <w:rsid w:val="00861B9A"/>
    <w:rsid w:val="00861CEA"/>
    <w:rsid w:val="00864DB7"/>
    <w:rsid w:val="008669FB"/>
    <w:rsid w:val="00866A6C"/>
    <w:rsid w:val="00867269"/>
    <w:rsid w:val="00867E8B"/>
    <w:rsid w:val="008708E8"/>
    <w:rsid w:val="008711B4"/>
    <w:rsid w:val="00873227"/>
    <w:rsid w:val="00874D5C"/>
    <w:rsid w:val="00875CDB"/>
    <w:rsid w:val="00876A51"/>
    <w:rsid w:val="00877B48"/>
    <w:rsid w:val="008835A8"/>
    <w:rsid w:val="00883F5F"/>
    <w:rsid w:val="008842BC"/>
    <w:rsid w:val="00884FCF"/>
    <w:rsid w:val="008870DE"/>
    <w:rsid w:val="008905AF"/>
    <w:rsid w:val="00892103"/>
    <w:rsid w:val="00892F40"/>
    <w:rsid w:val="00896D5D"/>
    <w:rsid w:val="008A0D66"/>
    <w:rsid w:val="008A15BB"/>
    <w:rsid w:val="008A4D57"/>
    <w:rsid w:val="008A59E1"/>
    <w:rsid w:val="008A60EE"/>
    <w:rsid w:val="008A61CE"/>
    <w:rsid w:val="008A79E0"/>
    <w:rsid w:val="008B5400"/>
    <w:rsid w:val="008B7C9B"/>
    <w:rsid w:val="008C0E66"/>
    <w:rsid w:val="008C3489"/>
    <w:rsid w:val="008C4DDA"/>
    <w:rsid w:val="008C508E"/>
    <w:rsid w:val="008C6A6A"/>
    <w:rsid w:val="008C6AB9"/>
    <w:rsid w:val="008C6D72"/>
    <w:rsid w:val="008D275E"/>
    <w:rsid w:val="008D433D"/>
    <w:rsid w:val="008D5431"/>
    <w:rsid w:val="008D79BE"/>
    <w:rsid w:val="008E0513"/>
    <w:rsid w:val="008E0D34"/>
    <w:rsid w:val="008E263B"/>
    <w:rsid w:val="008E2745"/>
    <w:rsid w:val="008E472E"/>
    <w:rsid w:val="008E4838"/>
    <w:rsid w:val="008E71B6"/>
    <w:rsid w:val="008E7B27"/>
    <w:rsid w:val="008F1B46"/>
    <w:rsid w:val="008F2576"/>
    <w:rsid w:val="008F3611"/>
    <w:rsid w:val="008F47B7"/>
    <w:rsid w:val="008F63E6"/>
    <w:rsid w:val="008F74E2"/>
    <w:rsid w:val="008F7706"/>
    <w:rsid w:val="00900BE0"/>
    <w:rsid w:val="0090114D"/>
    <w:rsid w:val="00903135"/>
    <w:rsid w:val="00903323"/>
    <w:rsid w:val="00904B9E"/>
    <w:rsid w:val="009054A5"/>
    <w:rsid w:val="00905847"/>
    <w:rsid w:val="00905B3E"/>
    <w:rsid w:val="00905DBB"/>
    <w:rsid w:val="00905DF9"/>
    <w:rsid w:val="00906E58"/>
    <w:rsid w:val="00910CEF"/>
    <w:rsid w:val="00911470"/>
    <w:rsid w:val="009141C5"/>
    <w:rsid w:val="00914451"/>
    <w:rsid w:val="00914FDA"/>
    <w:rsid w:val="00915CDD"/>
    <w:rsid w:val="00915EBF"/>
    <w:rsid w:val="00917019"/>
    <w:rsid w:val="00917209"/>
    <w:rsid w:val="00917370"/>
    <w:rsid w:val="00920610"/>
    <w:rsid w:val="0092096C"/>
    <w:rsid w:val="009211D6"/>
    <w:rsid w:val="00921432"/>
    <w:rsid w:val="00924045"/>
    <w:rsid w:val="009247F1"/>
    <w:rsid w:val="00925C95"/>
    <w:rsid w:val="00925DA9"/>
    <w:rsid w:val="009266B8"/>
    <w:rsid w:val="009272A3"/>
    <w:rsid w:val="00927834"/>
    <w:rsid w:val="00930A71"/>
    <w:rsid w:val="0093126F"/>
    <w:rsid w:val="00931FE2"/>
    <w:rsid w:val="00932954"/>
    <w:rsid w:val="00934EE1"/>
    <w:rsid w:val="00935D29"/>
    <w:rsid w:val="00935E0B"/>
    <w:rsid w:val="00935F49"/>
    <w:rsid w:val="0093685B"/>
    <w:rsid w:val="00940ADF"/>
    <w:rsid w:val="0094223B"/>
    <w:rsid w:val="00945397"/>
    <w:rsid w:val="0094676B"/>
    <w:rsid w:val="009500B5"/>
    <w:rsid w:val="00950C02"/>
    <w:rsid w:val="00950CE3"/>
    <w:rsid w:val="00951821"/>
    <w:rsid w:val="009519A2"/>
    <w:rsid w:val="00952E41"/>
    <w:rsid w:val="00954209"/>
    <w:rsid w:val="009567DB"/>
    <w:rsid w:val="00962481"/>
    <w:rsid w:val="00963B0D"/>
    <w:rsid w:val="00964B77"/>
    <w:rsid w:val="00966EA4"/>
    <w:rsid w:val="00973361"/>
    <w:rsid w:val="0097430E"/>
    <w:rsid w:val="00974BE3"/>
    <w:rsid w:val="009751BE"/>
    <w:rsid w:val="009759C2"/>
    <w:rsid w:val="0097774C"/>
    <w:rsid w:val="00980195"/>
    <w:rsid w:val="00980505"/>
    <w:rsid w:val="00981B83"/>
    <w:rsid w:val="009832E3"/>
    <w:rsid w:val="009838B8"/>
    <w:rsid w:val="00984281"/>
    <w:rsid w:val="00986D43"/>
    <w:rsid w:val="00990EB7"/>
    <w:rsid w:val="00993166"/>
    <w:rsid w:val="00994BB4"/>
    <w:rsid w:val="00995136"/>
    <w:rsid w:val="00995C06"/>
    <w:rsid w:val="00995EBB"/>
    <w:rsid w:val="00995FDA"/>
    <w:rsid w:val="009964FE"/>
    <w:rsid w:val="009969B9"/>
    <w:rsid w:val="00997BDC"/>
    <w:rsid w:val="009A08F7"/>
    <w:rsid w:val="009A16F8"/>
    <w:rsid w:val="009A41D2"/>
    <w:rsid w:val="009B1CDB"/>
    <w:rsid w:val="009B21AF"/>
    <w:rsid w:val="009B3DF3"/>
    <w:rsid w:val="009B6DF3"/>
    <w:rsid w:val="009B7AFC"/>
    <w:rsid w:val="009C14EE"/>
    <w:rsid w:val="009C1C60"/>
    <w:rsid w:val="009C3D6E"/>
    <w:rsid w:val="009C4C54"/>
    <w:rsid w:val="009C7153"/>
    <w:rsid w:val="009D2946"/>
    <w:rsid w:val="009D5B3E"/>
    <w:rsid w:val="009D65A7"/>
    <w:rsid w:val="009D66F8"/>
    <w:rsid w:val="009D7A96"/>
    <w:rsid w:val="009E0B86"/>
    <w:rsid w:val="009E2A79"/>
    <w:rsid w:val="009E4C09"/>
    <w:rsid w:val="009E508B"/>
    <w:rsid w:val="009E62B7"/>
    <w:rsid w:val="009E6CCA"/>
    <w:rsid w:val="009E7768"/>
    <w:rsid w:val="009F13CE"/>
    <w:rsid w:val="009F2050"/>
    <w:rsid w:val="009F212F"/>
    <w:rsid w:val="009F3FD8"/>
    <w:rsid w:val="009F6F29"/>
    <w:rsid w:val="00A00E1D"/>
    <w:rsid w:val="00A06BF3"/>
    <w:rsid w:val="00A07A7E"/>
    <w:rsid w:val="00A10160"/>
    <w:rsid w:val="00A101B5"/>
    <w:rsid w:val="00A107E8"/>
    <w:rsid w:val="00A10A65"/>
    <w:rsid w:val="00A11E73"/>
    <w:rsid w:val="00A13522"/>
    <w:rsid w:val="00A13BB9"/>
    <w:rsid w:val="00A1497D"/>
    <w:rsid w:val="00A149DD"/>
    <w:rsid w:val="00A14E26"/>
    <w:rsid w:val="00A15C8D"/>
    <w:rsid w:val="00A164D0"/>
    <w:rsid w:val="00A16893"/>
    <w:rsid w:val="00A16D4F"/>
    <w:rsid w:val="00A20B97"/>
    <w:rsid w:val="00A20C8D"/>
    <w:rsid w:val="00A219B6"/>
    <w:rsid w:val="00A22EFB"/>
    <w:rsid w:val="00A237E5"/>
    <w:rsid w:val="00A240D4"/>
    <w:rsid w:val="00A254D8"/>
    <w:rsid w:val="00A25F78"/>
    <w:rsid w:val="00A301A8"/>
    <w:rsid w:val="00A3047D"/>
    <w:rsid w:val="00A31403"/>
    <w:rsid w:val="00A31D1A"/>
    <w:rsid w:val="00A33C5A"/>
    <w:rsid w:val="00A3671D"/>
    <w:rsid w:val="00A36BAB"/>
    <w:rsid w:val="00A37BB3"/>
    <w:rsid w:val="00A37F91"/>
    <w:rsid w:val="00A40437"/>
    <w:rsid w:val="00A41269"/>
    <w:rsid w:val="00A421E4"/>
    <w:rsid w:val="00A42593"/>
    <w:rsid w:val="00A440A0"/>
    <w:rsid w:val="00A449F8"/>
    <w:rsid w:val="00A45741"/>
    <w:rsid w:val="00A462F6"/>
    <w:rsid w:val="00A47FDA"/>
    <w:rsid w:val="00A51EE9"/>
    <w:rsid w:val="00A5236B"/>
    <w:rsid w:val="00A52548"/>
    <w:rsid w:val="00A532D0"/>
    <w:rsid w:val="00A54562"/>
    <w:rsid w:val="00A561CD"/>
    <w:rsid w:val="00A5657C"/>
    <w:rsid w:val="00A568F3"/>
    <w:rsid w:val="00A57897"/>
    <w:rsid w:val="00A6333A"/>
    <w:rsid w:val="00A64B28"/>
    <w:rsid w:val="00A6730C"/>
    <w:rsid w:val="00A67476"/>
    <w:rsid w:val="00A67556"/>
    <w:rsid w:val="00A67FC6"/>
    <w:rsid w:val="00A7021D"/>
    <w:rsid w:val="00A7464E"/>
    <w:rsid w:val="00A77229"/>
    <w:rsid w:val="00A7725C"/>
    <w:rsid w:val="00A81D3F"/>
    <w:rsid w:val="00A85DBA"/>
    <w:rsid w:val="00A86817"/>
    <w:rsid w:val="00A870D0"/>
    <w:rsid w:val="00A8714A"/>
    <w:rsid w:val="00A93C9A"/>
    <w:rsid w:val="00A94D77"/>
    <w:rsid w:val="00A94E63"/>
    <w:rsid w:val="00A955BB"/>
    <w:rsid w:val="00A97863"/>
    <w:rsid w:val="00A97E26"/>
    <w:rsid w:val="00A97F6F"/>
    <w:rsid w:val="00AA0E63"/>
    <w:rsid w:val="00AA11F8"/>
    <w:rsid w:val="00AA153C"/>
    <w:rsid w:val="00AA4D36"/>
    <w:rsid w:val="00AA55D1"/>
    <w:rsid w:val="00AA6885"/>
    <w:rsid w:val="00AA6CB3"/>
    <w:rsid w:val="00AA733F"/>
    <w:rsid w:val="00AB1016"/>
    <w:rsid w:val="00AB115D"/>
    <w:rsid w:val="00AB1394"/>
    <w:rsid w:val="00AB1CC2"/>
    <w:rsid w:val="00AB433E"/>
    <w:rsid w:val="00AB4E36"/>
    <w:rsid w:val="00AB6B60"/>
    <w:rsid w:val="00AB6EB3"/>
    <w:rsid w:val="00AB732B"/>
    <w:rsid w:val="00AB7CBC"/>
    <w:rsid w:val="00AC0002"/>
    <w:rsid w:val="00AC29B7"/>
    <w:rsid w:val="00AC41F9"/>
    <w:rsid w:val="00AC62A3"/>
    <w:rsid w:val="00AC65F6"/>
    <w:rsid w:val="00AC6A61"/>
    <w:rsid w:val="00AD12D5"/>
    <w:rsid w:val="00AD2212"/>
    <w:rsid w:val="00AD27D5"/>
    <w:rsid w:val="00AD2C38"/>
    <w:rsid w:val="00AD2E89"/>
    <w:rsid w:val="00AD4092"/>
    <w:rsid w:val="00AD43DE"/>
    <w:rsid w:val="00AD6D0A"/>
    <w:rsid w:val="00AE0CAE"/>
    <w:rsid w:val="00AE17B6"/>
    <w:rsid w:val="00AE3270"/>
    <w:rsid w:val="00AE3558"/>
    <w:rsid w:val="00AE4516"/>
    <w:rsid w:val="00AE5F4B"/>
    <w:rsid w:val="00AE6263"/>
    <w:rsid w:val="00AE7626"/>
    <w:rsid w:val="00AF283B"/>
    <w:rsid w:val="00AF34F1"/>
    <w:rsid w:val="00AF39DE"/>
    <w:rsid w:val="00AF3E40"/>
    <w:rsid w:val="00AF6634"/>
    <w:rsid w:val="00AF6BAC"/>
    <w:rsid w:val="00AF6E8E"/>
    <w:rsid w:val="00B01B19"/>
    <w:rsid w:val="00B02CA1"/>
    <w:rsid w:val="00B1332B"/>
    <w:rsid w:val="00B13DC0"/>
    <w:rsid w:val="00B143F0"/>
    <w:rsid w:val="00B167C0"/>
    <w:rsid w:val="00B20272"/>
    <w:rsid w:val="00B20A42"/>
    <w:rsid w:val="00B21DB2"/>
    <w:rsid w:val="00B21F37"/>
    <w:rsid w:val="00B23066"/>
    <w:rsid w:val="00B315E5"/>
    <w:rsid w:val="00B31642"/>
    <w:rsid w:val="00B32AA1"/>
    <w:rsid w:val="00B32DDE"/>
    <w:rsid w:val="00B36CDF"/>
    <w:rsid w:val="00B41C2F"/>
    <w:rsid w:val="00B43BD1"/>
    <w:rsid w:val="00B47C16"/>
    <w:rsid w:val="00B47E88"/>
    <w:rsid w:val="00B50E61"/>
    <w:rsid w:val="00B52856"/>
    <w:rsid w:val="00B52F81"/>
    <w:rsid w:val="00B540F1"/>
    <w:rsid w:val="00B5562D"/>
    <w:rsid w:val="00B56542"/>
    <w:rsid w:val="00B56F5B"/>
    <w:rsid w:val="00B61536"/>
    <w:rsid w:val="00B61877"/>
    <w:rsid w:val="00B62225"/>
    <w:rsid w:val="00B62272"/>
    <w:rsid w:val="00B625FC"/>
    <w:rsid w:val="00B64591"/>
    <w:rsid w:val="00B6492E"/>
    <w:rsid w:val="00B64AF5"/>
    <w:rsid w:val="00B652C8"/>
    <w:rsid w:val="00B65924"/>
    <w:rsid w:val="00B6678F"/>
    <w:rsid w:val="00B74FDD"/>
    <w:rsid w:val="00B778FA"/>
    <w:rsid w:val="00B77F99"/>
    <w:rsid w:val="00B8003F"/>
    <w:rsid w:val="00B802B1"/>
    <w:rsid w:val="00B81218"/>
    <w:rsid w:val="00B81C4B"/>
    <w:rsid w:val="00B82C62"/>
    <w:rsid w:val="00B84194"/>
    <w:rsid w:val="00B85DE2"/>
    <w:rsid w:val="00B86A4A"/>
    <w:rsid w:val="00B8788F"/>
    <w:rsid w:val="00B90AA8"/>
    <w:rsid w:val="00B914C3"/>
    <w:rsid w:val="00B9209F"/>
    <w:rsid w:val="00B92914"/>
    <w:rsid w:val="00B93DD1"/>
    <w:rsid w:val="00B9550D"/>
    <w:rsid w:val="00B955A4"/>
    <w:rsid w:val="00BA2282"/>
    <w:rsid w:val="00BA2681"/>
    <w:rsid w:val="00BA35E4"/>
    <w:rsid w:val="00BA37D8"/>
    <w:rsid w:val="00BA3A4E"/>
    <w:rsid w:val="00BA590D"/>
    <w:rsid w:val="00BA6855"/>
    <w:rsid w:val="00BA6918"/>
    <w:rsid w:val="00BA6BD8"/>
    <w:rsid w:val="00BA6CD6"/>
    <w:rsid w:val="00BA6D1D"/>
    <w:rsid w:val="00BB0041"/>
    <w:rsid w:val="00BB0209"/>
    <w:rsid w:val="00BB145A"/>
    <w:rsid w:val="00BB1C27"/>
    <w:rsid w:val="00BB40A7"/>
    <w:rsid w:val="00BB431C"/>
    <w:rsid w:val="00BB65C9"/>
    <w:rsid w:val="00BB73CA"/>
    <w:rsid w:val="00BB7741"/>
    <w:rsid w:val="00BC01D3"/>
    <w:rsid w:val="00BC186B"/>
    <w:rsid w:val="00BC25B2"/>
    <w:rsid w:val="00BC2D90"/>
    <w:rsid w:val="00BC4713"/>
    <w:rsid w:val="00BC4ECC"/>
    <w:rsid w:val="00BD1929"/>
    <w:rsid w:val="00BD26BC"/>
    <w:rsid w:val="00BD386C"/>
    <w:rsid w:val="00BD40C2"/>
    <w:rsid w:val="00BD4148"/>
    <w:rsid w:val="00BD51F5"/>
    <w:rsid w:val="00BD5753"/>
    <w:rsid w:val="00BD5DF5"/>
    <w:rsid w:val="00BD6478"/>
    <w:rsid w:val="00BD6F18"/>
    <w:rsid w:val="00BE0131"/>
    <w:rsid w:val="00BE2D70"/>
    <w:rsid w:val="00BF045A"/>
    <w:rsid w:val="00BF1DD9"/>
    <w:rsid w:val="00BF1F9C"/>
    <w:rsid w:val="00BF443E"/>
    <w:rsid w:val="00BF4549"/>
    <w:rsid w:val="00BF7239"/>
    <w:rsid w:val="00BF785B"/>
    <w:rsid w:val="00C00D4E"/>
    <w:rsid w:val="00C016DC"/>
    <w:rsid w:val="00C01FFA"/>
    <w:rsid w:val="00C0232D"/>
    <w:rsid w:val="00C02393"/>
    <w:rsid w:val="00C0291B"/>
    <w:rsid w:val="00C03651"/>
    <w:rsid w:val="00C04C2E"/>
    <w:rsid w:val="00C04E25"/>
    <w:rsid w:val="00C050E4"/>
    <w:rsid w:val="00C05522"/>
    <w:rsid w:val="00C06445"/>
    <w:rsid w:val="00C06E6E"/>
    <w:rsid w:val="00C10943"/>
    <w:rsid w:val="00C11EF5"/>
    <w:rsid w:val="00C12012"/>
    <w:rsid w:val="00C15786"/>
    <w:rsid w:val="00C16127"/>
    <w:rsid w:val="00C20E20"/>
    <w:rsid w:val="00C2206F"/>
    <w:rsid w:val="00C23D06"/>
    <w:rsid w:val="00C243B5"/>
    <w:rsid w:val="00C32707"/>
    <w:rsid w:val="00C330C1"/>
    <w:rsid w:val="00C337C1"/>
    <w:rsid w:val="00C33FCF"/>
    <w:rsid w:val="00C33FDC"/>
    <w:rsid w:val="00C35067"/>
    <w:rsid w:val="00C35AF8"/>
    <w:rsid w:val="00C367E4"/>
    <w:rsid w:val="00C37BCD"/>
    <w:rsid w:val="00C37D6E"/>
    <w:rsid w:val="00C418E2"/>
    <w:rsid w:val="00C4284B"/>
    <w:rsid w:val="00C4364A"/>
    <w:rsid w:val="00C46EEA"/>
    <w:rsid w:val="00C47039"/>
    <w:rsid w:val="00C5061D"/>
    <w:rsid w:val="00C52BFB"/>
    <w:rsid w:val="00C52E1F"/>
    <w:rsid w:val="00C54054"/>
    <w:rsid w:val="00C54325"/>
    <w:rsid w:val="00C54B59"/>
    <w:rsid w:val="00C55772"/>
    <w:rsid w:val="00C57469"/>
    <w:rsid w:val="00C5786A"/>
    <w:rsid w:val="00C57AEB"/>
    <w:rsid w:val="00C60EF5"/>
    <w:rsid w:val="00C64934"/>
    <w:rsid w:val="00C65C48"/>
    <w:rsid w:val="00C660A3"/>
    <w:rsid w:val="00C7008C"/>
    <w:rsid w:val="00C7074A"/>
    <w:rsid w:val="00C71564"/>
    <w:rsid w:val="00C730F7"/>
    <w:rsid w:val="00C731EA"/>
    <w:rsid w:val="00C732D7"/>
    <w:rsid w:val="00C74256"/>
    <w:rsid w:val="00C74E75"/>
    <w:rsid w:val="00C7716A"/>
    <w:rsid w:val="00C77173"/>
    <w:rsid w:val="00C804C9"/>
    <w:rsid w:val="00C810C9"/>
    <w:rsid w:val="00C82DD4"/>
    <w:rsid w:val="00C84034"/>
    <w:rsid w:val="00C85C0A"/>
    <w:rsid w:val="00C868EE"/>
    <w:rsid w:val="00C90E29"/>
    <w:rsid w:val="00C91A5C"/>
    <w:rsid w:val="00C92C77"/>
    <w:rsid w:val="00C93514"/>
    <w:rsid w:val="00C93D45"/>
    <w:rsid w:val="00C96570"/>
    <w:rsid w:val="00C9679E"/>
    <w:rsid w:val="00C976A3"/>
    <w:rsid w:val="00C977D0"/>
    <w:rsid w:val="00CA01EB"/>
    <w:rsid w:val="00CA2125"/>
    <w:rsid w:val="00CA26CD"/>
    <w:rsid w:val="00CA2EB5"/>
    <w:rsid w:val="00CA3482"/>
    <w:rsid w:val="00CA37EB"/>
    <w:rsid w:val="00CA4379"/>
    <w:rsid w:val="00CA492A"/>
    <w:rsid w:val="00CA6F18"/>
    <w:rsid w:val="00CA7553"/>
    <w:rsid w:val="00CB1AB5"/>
    <w:rsid w:val="00CB2781"/>
    <w:rsid w:val="00CB3CF6"/>
    <w:rsid w:val="00CB43ED"/>
    <w:rsid w:val="00CB5AA2"/>
    <w:rsid w:val="00CB6575"/>
    <w:rsid w:val="00CC3143"/>
    <w:rsid w:val="00CC3695"/>
    <w:rsid w:val="00CC54EA"/>
    <w:rsid w:val="00CC7DF4"/>
    <w:rsid w:val="00CD0962"/>
    <w:rsid w:val="00CD0EEC"/>
    <w:rsid w:val="00CD2011"/>
    <w:rsid w:val="00CD2F2B"/>
    <w:rsid w:val="00CD5223"/>
    <w:rsid w:val="00CE0799"/>
    <w:rsid w:val="00CE1472"/>
    <w:rsid w:val="00CE1A6A"/>
    <w:rsid w:val="00CE24FA"/>
    <w:rsid w:val="00CE3019"/>
    <w:rsid w:val="00CE36AE"/>
    <w:rsid w:val="00CE4339"/>
    <w:rsid w:val="00CE4E83"/>
    <w:rsid w:val="00CE5CDA"/>
    <w:rsid w:val="00CF05FC"/>
    <w:rsid w:val="00CF232C"/>
    <w:rsid w:val="00CF2753"/>
    <w:rsid w:val="00CF36E4"/>
    <w:rsid w:val="00CF3AFE"/>
    <w:rsid w:val="00CF4336"/>
    <w:rsid w:val="00CF5D85"/>
    <w:rsid w:val="00CF6018"/>
    <w:rsid w:val="00D0065F"/>
    <w:rsid w:val="00D00BA9"/>
    <w:rsid w:val="00D01D1C"/>
    <w:rsid w:val="00D0209D"/>
    <w:rsid w:val="00D0233E"/>
    <w:rsid w:val="00D03660"/>
    <w:rsid w:val="00D04293"/>
    <w:rsid w:val="00D05EFD"/>
    <w:rsid w:val="00D060CB"/>
    <w:rsid w:val="00D06779"/>
    <w:rsid w:val="00D07740"/>
    <w:rsid w:val="00D07D38"/>
    <w:rsid w:val="00D10170"/>
    <w:rsid w:val="00D11F4D"/>
    <w:rsid w:val="00D16B34"/>
    <w:rsid w:val="00D16D04"/>
    <w:rsid w:val="00D16DC2"/>
    <w:rsid w:val="00D17AE8"/>
    <w:rsid w:val="00D20711"/>
    <w:rsid w:val="00D20EAB"/>
    <w:rsid w:val="00D21FC5"/>
    <w:rsid w:val="00D2207D"/>
    <w:rsid w:val="00D22CC4"/>
    <w:rsid w:val="00D23072"/>
    <w:rsid w:val="00D24D7C"/>
    <w:rsid w:val="00D257F1"/>
    <w:rsid w:val="00D25C57"/>
    <w:rsid w:val="00D25E79"/>
    <w:rsid w:val="00D26AB9"/>
    <w:rsid w:val="00D27553"/>
    <w:rsid w:val="00D27A7F"/>
    <w:rsid w:val="00D3037F"/>
    <w:rsid w:val="00D30DA7"/>
    <w:rsid w:val="00D31C6C"/>
    <w:rsid w:val="00D3250B"/>
    <w:rsid w:val="00D32908"/>
    <w:rsid w:val="00D33EC9"/>
    <w:rsid w:val="00D34E01"/>
    <w:rsid w:val="00D3640A"/>
    <w:rsid w:val="00D368F8"/>
    <w:rsid w:val="00D374D9"/>
    <w:rsid w:val="00D3787E"/>
    <w:rsid w:val="00D37A87"/>
    <w:rsid w:val="00D40080"/>
    <w:rsid w:val="00D430E2"/>
    <w:rsid w:val="00D4613A"/>
    <w:rsid w:val="00D477DB"/>
    <w:rsid w:val="00D479BD"/>
    <w:rsid w:val="00D50ED1"/>
    <w:rsid w:val="00D50EE8"/>
    <w:rsid w:val="00D52467"/>
    <w:rsid w:val="00D54408"/>
    <w:rsid w:val="00D553D3"/>
    <w:rsid w:val="00D572EB"/>
    <w:rsid w:val="00D57C9F"/>
    <w:rsid w:val="00D615DF"/>
    <w:rsid w:val="00D621EA"/>
    <w:rsid w:val="00D6358D"/>
    <w:rsid w:val="00D70C0F"/>
    <w:rsid w:val="00D74212"/>
    <w:rsid w:val="00D76E97"/>
    <w:rsid w:val="00D77040"/>
    <w:rsid w:val="00D77565"/>
    <w:rsid w:val="00D8041D"/>
    <w:rsid w:val="00D80477"/>
    <w:rsid w:val="00D81D98"/>
    <w:rsid w:val="00D81DB0"/>
    <w:rsid w:val="00D82122"/>
    <w:rsid w:val="00D83034"/>
    <w:rsid w:val="00D85A64"/>
    <w:rsid w:val="00D85BBE"/>
    <w:rsid w:val="00D91549"/>
    <w:rsid w:val="00D934EC"/>
    <w:rsid w:val="00D93CF7"/>
    <w:rsid w:val="00D946EC"/>
    <w:rsid w:val="00D96546"/>
    <w:rsid w:val="00DA1B34"/>
    <w:rsid w:val="00DA1D82"/>
    <w:rsid w:val="00DA1F7F"/>
    <w:rsid w:val="00DA229E"/>
    <w:rsid w:val="00DA25B9"/>
    <w:rsid w:val="00DA3130"/>
    <w:rsid w:val="00DA4601"/>
    <w:rsid w:val="00DA4820"/>
    <w:rsid w:val="00DA51D6"/>
    <w:rsid w:val="00DA703A"/>
    <w:rsid w:val="00DA7F11"/>
    <w:rsid w:val="00DB0091"/>
    <w:rsid w:val="00DB1C52"/>
    <w:rsid w:val="00DB54D5"/>
    <w:rsid w:val="00DB7D04"/>
    <w:rsid w:val="00DC24D6"/>
    <w:rsid w:val="00DC253B"/>
    <w:rsid w:val="00DC4A2A"/>
    <w:rsid w:val="00DC576C"/>
    <w:rsid w:val="00DC6ADC"/>
    <w:rsid w:val="00DC7F4D"/>
    <w:rsid w:val="00DD32EE"/>
    <w:rsid w:val="00DD5651"/>
    <w:rsid w:val="00DD6FFF"/>
    <w:rsid w:val="00DE025C"/>
    <w:rsid w:val="00DE0B58"/>
    <w:rsid w:val="00DE1E3F"/>
    <w:rsid w:val="00DE2509"/>
    <w:rsid w:val="00DE4324"/>
    <w:rsid w:val="00DE501B"/>
    <w:rsid w:val="00DE5A44"/>
    <w:rsid w:val="00DE5F24"/>
    <w:rsid w:val="00DE619C"/>
    <w:rsid w:val="00DF1666"/>
    <w:rsid w:val="00DF3C8F"/>
    <w:rsid w:val="00DF645C"/>
    <w:rsid w:val="00DF6D4F"/>
    <w:rsid w:val="00DF7C8A"/>
    <w:rsid w:val="00DF7F83"/>
    <w:rsid w:val="00E046A1"/>
    <w:rsid w:val="00E04871"/>
    <w:rsid w:val="00E04CDD"/>
    <w:rsid w:val="00E079B5"/>
    <w:rsid w:val="00E07AD4"/>
    <w:rsid w:val="00E164FE"/>
    <w:rsid w:val="00E16B40"/>
    <w:rsid w:val="00E22B38"/>
    <w:rsid w:val="00E22B59"/>
    <w:rsid w:val="00E24AFB"/>
    <w:rsid w:val="00E272AF"/>
    <w:rsid w:val="00E32448"/>
    <w:rsid w:val="00E34D66"/>
    <w:rsid w:val="00E37186"/>
    <w:rsid w:val="00E37EFD"/>
    <w:rsid w:val="00E4088B"/>
    <w:rsid w:val="00E40DA0"/>
    <w:rsid w:val="00E40F67"/>
    <w:rsid w:val="00E43297"/>
    <w:rsid w:val="00E45D87"/>
    <w:rsid w:val="00E4624F"/>
    <w:rsid w:val="00E470B3"/>
    <w:rsid w:val="00E47174"/>
    <w:rsid w:val="00E473E0"/>
    <w:rsid w:val="00E5036C"/>
    <w:rsid w:val="00E52867"/>
    <w:rsid w:val="00E5291A"/>
    <w:rsid w:val="00E530DA"/>
    <w:rsid w:val="00E569E4"/>
    <w:rsid w:val="00E56FD5"/>
    <w:rsid w:val="00E6124B"/>
    <w:rsid w:val="00E614A7"/>
    <w:rsid w:val="00E6165A"/>
    <w:rsid w:val="00E622B2"/>
    <w:rsid w:val="00E63759"/>
    <w:rsid w:val="00E64E67"/>
    <w:rsid w:val="00E657A7"/>
    <w:rsid w:val="00E65E55"/>
    <w:rsid w:val="00E66C8F"/>
    <w:rsid w:val="00E66F31"/>
    <w:rsid w:val="00E70B4F"/>
    <w:rsid w:val="00E73C2D"/>
    <w:rsid w:val="00E75E3B"/>
    <w:rsid w:val="00E760D8"/>
    <w:rsid w:val="00E81288"/>
    <w:rsid w:val="00E8461C"/>
    <w:rsid w:val="00E8480C"/>
    <w:rsid w:val="00E84B86"/>
    <w:rsid w:val="00E84D26"/>
    <w:rsid w:val="00E87616"/>
    <w:rsid w:val="00E87AE6"/>
    <w:rsid w:val="00E87D12"/>
    <w:rsid w:val="00E87D25"/>
    <w:rsid w:val="00E9006D"/>
    <w:rsid w:val="00E90A50"/>
    <w:rsid w:val="00E91CE6"/>
    <w:rsid w:val="00E92F55"/>
    <w:rsid w:val="00E93E64"/>
    <w:rsid w:val="00E940F9"/>
    <w:rsid w:val="00E95AFF"/>
    <w:rsid w:val="00E95DF8"/>
    <w:rsid w:val="00E96AE5"/>
    <w:rsid w:val="00EA04F1"/>
    <w:rsid w:val="00EA5D08"/>
    <w:rsid w:val="00EA6F92"/>
    <w:rsid w:val="00EA7FD6"/>
    <w:rsid w:val="00EB104B"/>
    <w:rsid w:val="00EB5175"/>
    <w:rsid w:val="00EB67A0"/>
    <w:rsid w:val="00EB7852"/>
    <w:rsid w:val="00EC0784"/>
    <w:rsid w:val="00EC1EE4"/>
    <w:rsid w:val="00EC29D7"/>
    <w:rsid w:val="00EC34E9"/>
    <w:rsid w:val="00EC4E66"/>
    <w:rsid w:val="00EC4EC4"/>
    <w:rsid w:val="00EC5305"/>
    <w:rsid w:val="00EC654F"/>
    <w:rsid w:val="00EC7389"/>
    <w:rsid w:val="00ED05E5"/>
    <w:rsid w:val="00ED2AF2"/>
    <w:rsid w:val="00ED401B"/>
    <w:rsid w:val="00ED5B69"/>
    <w:rsid w:val="00ED6C0B"/>
    <w:rsid w:val="00EE071D"/>
    <w:rsid w:val="00EE0EFE"/>
    <w:rsid w:val="00EE1305"/>
    <w:rsid w:val="00EE2A2E"/>
    <w:rsid w:val="00EE46D8"/>
    <w:rsid w:val="00EE621A"/>
    <w:rsid w:val="00EE6368"/>
    <w:rsid w:val="00EE7710"/>
    <w:rsid w:val="00EF1310"/>
    <w:rsid w:val="00EF2F5B"/>
    <w:rsid w:val="00EF48E2"/>
    <w:rsid w:val="00EF751A"/>
    <w:rsid w:val="00F01252"/>
    <w:rsid w:val="00F0170F"/>
    <w:rsid w:val="00F02B08"/>
    <w:rsid w:val="00F057DD"/>
    <w:rsid w:val="00F06F33"/>
    <w:rsid w:val="00F07162"/>
    <w:rsid w:val="00F07ED8"/>
    <w:rsid w:val="00F07F5B"/>
    <w:rsid w:val="00F13446"/>
    <w:rsid w:val="00F13588"/>
    <w:rsid w:val="00F13C58"/>
    <w:rsid w:val="00F1409B"/>
    <w:rsid w:val="00F142DB"/>
    <w:rsid w:val="00F14791"/>
    <w:rsid w:val="00F15873"/>
    <w:rsid w:val="00F17742"/>
    <w:rsid w:val="00F25803"/>
    <w:rsid w:val="00F25F6B"/>
    <w:rsid w:val="00F268E0"/>
    <w:rsid w:val="00F26F45"/>
    <w:rsid w:val="00F275FB"/>
    <w:rsid w:val="00F27847"/>
    <w:rsid w:val="00F305B8"/>
    <w:rsid w:val="00F31512"/>
    <w:rsid w:val="00F337B6"/>
    <w:rsid w:val="00F34E40"/>
    <w:rsid w:val="00F35453"/>
    <w:rsid w:val="00F4103B"/>
    <w:rsid w:val="00F42989"/>
    <w:rsid w:val="00F42F63"/>
    <w:rsid w:val="00F455FE"/>
    <w:rsid w:val="00F472D5"/>
    <w:rsid w:val="00F476B4"/>
    <w:rsid w:val="00F47B64"/>
    <w:rsid w:val="00F5011D"/>
    <w:rsid w:val="00F52EFC"/>
    <w:rsid w:val="00F54891"/>
    <w:rsid w:val="00F56CE2"/>
    <w:rsid w:val="00F61495"/>
    <w:rsid w:val="00F65FCA"/>
    <w:rsid w:val="00F6605C"/>
    <w:rsid w:val="00F66C7F"/>
    <w:rsid w:val="00F67747"/>
    <w:rsid w:val="00F67AA2"/>
    <w:rsid w:val="00F74817"/>
    <w:rsid w:val="00F75447"/>
    <w:rsid w:val="00F7569F"/>
    <w:rsid w:val="00F75CB4"/>
    <w:rsid w:val="00F768DE"/>
    <w:rsid w:val="00F77EE2"/>
    <w:rsid w:val="00F806A1"/>
    <w:rsid w:val="00F82E52"/>
    <w:rsid w:val="00F8522B"/>
    <w:rsid w:val="00F86835"/>
    <w:rsid w:val="00F86B09"/>
    <w:rsid w:val="00F9141E"/>
    <w:rsid w:val="00F91A72"/>
    <w:rsid w:val="00F9249B"/>
    <w:rsid w:val="00F94DD0"/>
    <w:rsid w:val="00F95342"/>
    <w:rsid w:val="00F957EB"/>
    <w:rsid w:val="00F96C43"/>
    <w:rsid w:val="00FA2C0B"/>
    <w:rsid w:val="00FA4A86"/>
    <w:rsid w:val="00FA4E66"/>
    <w:rsid w:val="00FA5C77"/>
    <w:rsid w:val="00FB229A"/>
    <w:rsid w:val="00FB25B8"/>
    <w:rsid w:val="00FB4909"/>
    <w:rsid w:val="00FB4B71"/>
    <w:rsid w:val="00FB64DE"/>
    <w:rsid w:val="00FB69AB"/>
    <w:rsid w:val="00FB7B87"/>
    <w:rsid w:val="00FC0B2B"/>
    <w:rsid w:val="00FC16E7"/>
    <w:rsid w:val="00FC1EA9"/>
    <w:rsid w:val="00FC1EB8"/>
    <w:rsid w:val="00FC3312"/>
    <w:rsid w:val="00FC3CCA"/>
    <w:rsid w:val="00FC6DD6"/>
    <w:rsid w:val="00FC7228"/>
    <w:rsid w:val="00FC7442"/>
    <w:rsid w:val="00FD0052"/>
    <w:rsid w:val="00FD0786"/>
    <w:rsid w:val="00FD0C4F"/>
    <w:rsid w:val="00FD1FD4"/>
    <w:rsid w:val="00FD48A6"/>
    <w:rsid w:val="00FD5632"/>
    <w:rsid w:val="00FD68B9"/>
    <w:rsid w:val="00FD7A4D"/>
    <w:rsid w:val="00FE125A"/>
    <w:rsid w:val="00FE12D3"/>
    <w:rsid w:val="00FE2B69"/>
    <w:rsid w:val="00FE40FA"/>
    <w:rsid w:val="00FE4551"/>
    <w:rsid w:val="00FE59FB"/>
    <w:rsid w:val="00FF249E"/>
    <w:rsid w:val="00FF2FDB"/>
    <w:rsid w:val="00FF3435"/>
    <w:rsid w:val="00FF3C7E"/>
    <w:rsid w:val="00FF4976"/>
    <w:rsid w:val="00FF4CAD"/>
    <w:rsid w:val="00FF4D5D"/>
    <w:rsid w:val="00FF661F"/>
    <w:rsid w:val="00FF6EF5"/>
    <w:rsid w:val="00FF75D4"/>
    <w:rsid w:val="00FF7B6E"/>
    <w:rsid w:val="01747BCD"/>
    <w:rsid w:val="03223C11"/>
    <w:rsid w:val="041F64E4"/>
    <w:rsid w:val="097600E6"/>
    <w:rsid w:val="09B7F48F"/>
    <w:rsid w:val="0B047E66"/>
    <w:rsid w:val="0F08A615"/>
    <w:rsid w:val="0FD7EF89"/>
    <w:rsid w:val="1361F498"/>
    <w:rsid w:val="150C2CFE"/>
    <w:rsid w:val="1691BC45"/>
    <w:rsid w:val="16BC0FCB"/>
    <w:rsid w:val="1708297C"/>
    <w:rsid w:val="17C9D911"/>
    <w:rsid w:val="17F7C155"/>
    <w:rsid w:val="19628DD7"/>
    <w:rsid w:val="19CD0288"/>
    <w:rsid w:val="1C3B6128"/>
    <w:rsid w:val="1C808D73"/>
    <w:rsid w:val="1FBAF532"/>
    <w:rsid w:val="1FDC8F15"/>
    <w:rsid w:val="2085C6DA"/>
    <w:rsid w:val="21C76F30"/>
    <w:rsid w:val="2243095E"/>
    <w:rsid w:val="225CF779"/>
    <w:rsid w:val="22647E4A"/>
    <w:rsid w:val="2346A0C4"/>
    <w:rsid w:val="23D74842"/>
    <w:rsid w:val="24EE27EB"/>
    <w:rsid w:val="25AB01A1"/>
    <w:rsid w:val="25DDC6B9"/>
    <w:rsid w:val="2B7FBDB6"/>
    <w:rsid w:val="2CE45382"/>
    <w:rsid w:val="2DAE6F09"/>
    <w:rsid w:val="2DD893CC"/>
    <w:rsid w:val="2F301E7D"/>
    <w:rsid w:val="33F874FE"/>
    <w:rsid w:val="38B47743"/>
    <w:rsid w:val="3B6711C8"/>
    <w:rsid w:val="3B81810E"/>
    <w:rsid w:val="3B8617E0"/>
    <w:rsid w:val="3B929CEC"/>
    <w:rsid w:val="3BEC1805"/>
    <w:rsid w:val="3D46AA28"/>
    <w:rsid w:val="3DF376BC"/>
    <w:rsid w:val="3F589DDA"/>
    <w:rsid w:val="40A394A7"/>
    <w:rsid w:val="40D6504F"/>
    <w:rsid w:val="4164401D"/>
    <w:rsid w:val="41821B43"/>
    <w:rsid w:val="425B5989"/>
    <w:rsid w:val="457A7FB2"/>
    <w:rsid w:val="45848C49"/>
    <w:rsid w:val="4759BF63"/>
    <w:rsid w:val="4A314E90"/>
    <w:rsid w:val="4ABB6B50"/>
    <w:rsid w:val="4AC2748A"/>
    <w:rsid w:val="4B85FCF3"/>
    <w:rsid w:val="4F0621E8"/>
    <w:rsid w:val="53D3FCFC"/>
    <w:rsid w:val="54153B3A"/>
    <w:rsid w:val="5479AFF5"/>
    <w:rsid w:val="55254225"/>
    <w:rsid w:val="55B10B9B"/>
    <w:rsid w:val="582A10BC"/>
    <w:rsid w:val="58E8AC5D"/>
    <w:rsid w:val="597A1B2F"/>
    <w:rsid w:val="5A865657"/>
    <w:rsid w:val="5AE04659"/>
    <w:rsid w:val="5DAC56A0"/>
    <w:rsid w:val="5E7EBEA9"/>
    <w:rsid w:val="601A8F0A"/>
    <w:rsid w:val="6033708F"/>
    <w:rsid w:val="63CED7F8"/>
    <w:rsid w:val="64FAC3D6"/>
    <w:rsid w:val="679700E5"/>
    <w:rsid w:val="67FC5C1E"/>
    <w:rsid w:val="683D9A5C"/>
    <w:rsid w:val="68727051"/>
    <w:rsid w:val="6C0A715B"/>
    <w:rsid w:val="6C4063D0"/>
    <w:rsid w:val="70ABAE14"/>
    <w:rsid w:val="712758E3"/>
    <w:rsid w:val="733F0EC5"/>
    <w:rsid w:val="787B5340"/>
    <w:rsid w:val="78A9527F"/>
    <w:rsid w:val="792F44A4"/>
    <w:rsid w:val="7C823D76"/>
    <w:rsid w:val="7CCCC8AE"/>
    <w:rsid w:val="7E6F0AAF"/>
    <w:rsid w:val="7E8935A8"/>
    <w:rsid w:val="7EF6BBC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97D06F5"/>
  <w15:docId w15:val="{BA79697D-F95B-1447-96A8-63DDB44569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A13BB9"/>
    <w:rPr>
      <w:rFonts w:ascii="Arial" w:hAnsi="Arial"/>
      <w:sz w:val="22"/>
    </w:rPr>
  </w:style>
  <w:style w:type="paragraph" w:styleId="Nagwek1">
    <w:name w:val="heading 1"/>
    <w:basedOn w:val="Normalny"/>
    <w:next w:val="Normalny"/>
    <w:qFormat/>
    <w:rsid w:val="00A13BB9"/>
    <w:pPr>
      <w:keepNext/>
      <w:outlineLvl w:val="0"/>
    </w:pPr>
    <w:rPr>
      <w:b/>
      <w:sz w:val="24"/>
    </w:rPr>
  </w:style>
  <w:style w:type="paragraph" w:styleId="Nagwek2">
    <w:name w:val="heading 2"/>
    <w:basedOn w:val="Normalny"/>
    <w:next w:val="Normalny"/>
    <w:qFormat/>
    <w:rsid w:val="00A13BB9"/>
    <w:pPr>
      <w:keepNext/>
      <w:outlineLvl w:val="1"/>
    </w:pPr>
    <w:rPr>
      <w:b/>
      <w:sz w:val="18"/>
    </w:rPr>
  </w:style>
  <w:style w:type="paragraph" w:styleId="Nagwek3">
    <w:name w:val="heading 3"/>
    <w:basedOn w:val="Normalny"/>
    <w:next w:val="Normalny"/>
    <w:qFormat/>
    <w:rsid w:val="00A13BB9"/>
    <w:pPr>
      <w:keepNext/>
      <w:tabs>
        <w:tab w:val="left" w:pos="-720"/>
      </w:tabs>
      <w:suppressAutoHyphens/>
      <w:spacing w:before="120"/>
      <w:jc w:val="both"/>
      <w:outlineLvl w:val="2"/>
    </w:pPr>
    <w:rPr>
      <w:spacing w:val="-3"/>
      <w:sz w:val="24"/>
    </w:rPr>
  </w:style>
  <w:style w:type="paragraph" w:styleId="Nagwek4">
    <w:name w:val="heading 4"/>
    <w:basedOn w:val="Normalny"/>
    <w:next w:val="Normalny"/>
    <w:qFormat/>
    <w:rsid w:val="00A13BB9"/>
    <w:pPr>
      <w:keepNext/>
      <w:tabs>
        <w:tab w:val="center" w:pos="4513"/>
      </w:tabs>
      <w:suppressAutoHyphens/>
      <w:jc w:val="center"/>
      <w:outlineLvl w:val="3"/>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rsid w:val="00A13BB9"/>
    <w:pPr>
      <w:tabs>
        <w:tab w:val="center" w:pos="4153"/>
        <w:tab w:val="right" w:pos="8306"/>
      </w:tabs>
    </w:pPr>
    <w:rPr>
      <w:sz w:val="18"/>
    </w:rPr>
  </w:style>
  <w:style w:type="paragraph" w:styleId="Stopka">
    <w:name w:val="footer"/>
    <w:basedOn w:val="Normalny"/>
    <w:link w:val="StopkaZnak"/>
    <w:uiPriority w:val="99"/>
    <w:rsid w:val="00A13BB9"/>
    <w:pPr>
      <w:tabs>
        <w:tab w:val="center" w:pos="4153"/>
        <w:tab w:val="right" w:pos="8306"/>
      </w:tabs>
    </w:pPr>
  </w:style>
  <w:style w:type="character" w:styleId="Numerstrony">
    <w:name w:val="page number"/>
    <w:basedOn w:val="Domylnaczcionkaakapitu"/>
    <w:rsid w:val="00A13BB9"/>
    <w:rPr>
      <w:rFonts w:ascii="Times New Roman" w:hAnsi="Times New Roman"/>
    </w:rPr>
  </w:style>
  <w:style w:type="character" w:styleId="Hipercze">
    <w:name w:val="Hyperlink"/>
    <w:basedOn w:val="Domylnaczcionkaakapitu"/>
    <w:rsid w:val="00A13BB9"/>
    <w:rPr>
      <w:color w:val="0000FF"/>
      <w:u w:val="single"/>
    </w:rPr>
  </w:style>
  <w:style w:type="paragraph" w:styleId="Tekstdymka">
    <w:name w:val="Balloon Text"/>
    <w:basedOn w:val="Normalny"/>
    <w:link w:val="TekstdymkaZnak"/>
    <w:rsid w:val="009C14EE"/>
    <w:rPr>
      <w:rFonts w:ascii="Tahoma" w:hAnsi="Tahoma" w:cs="Tahoma"/>
      <w:sz w:val="16"/>
      <w:szCs w:val="16"/>
    </w:rPr>
  </w:style>
  <w:style w:type="character" w:customStyle="1" w:styleId="TekstdymkaZnak">
    <w:name w:val="Tekst dymka Znak"/>
    <w:basedOn w:val="Domylnaczcionkaakapitu"/>
    <w:link w:val="Tekstdymka"/>
    <w:rsid w:val="009C14EE"/>
    <w:rPr>
      <w:rFonts w:ascii="Tahoma" w:hAnsi="Tahoma" w:cs="Tahoma"/>
      <w:sz w:val="16"/>
      <w:szCs w:val="16"/>
    </w:rPr>
  </w:style>
  <w:style w:type="character" w:customStyle="1" w:styleId="StopkaZnak">
    <w:name w:val="Stopka Znak"/>
    <w:basedOn w:val="Domylnaczcionkaakapitu"/>
    <w:link w:val="Stopka"/>
    <w:uiPriority w:val="99"/>
    <w:rsid w:val="000D5F0D"/>
    <w:rPr>
      <w:rFonts w:ascii="Arial" w:hAnsi="Arial"/>
      <w:sz w:val="22"/>
    </w:rPr>
  </w:style>
  <w:style w:type="paragraph" w:styleId="Akapitzlist">
    <w:name w:val="List Paragraph"/>
    <w:basedOn w:val="Normalny"/>
    <w:uiPriority w:val="34"/>
    <w:qFormat/>
    <w:rsid w:val="00846C7B"/>
    <w:pPr>
      <w:ind w:left="720"/>
      <w:contextualSpacing/>
    </w:pPr>
  </w:style>
  <w:style w:type="paragraph" w:customStyle="1" w:styleId="Default">
    <w:name w:val="Default"/>
    <w:rsid w:val="0001720C"/>
    <w:pPr>
      <w:autoSpaceDE w:val="0"/>
      <w:autoSpaceDN w:val="0"/>
      <w:adjustRightInd w:val="0"/>
    </w:pPr>
    <w:rPr>
      <w:rFonts w:ascii="Calibri" w:eastAsia="Calibri" w:hAnsi="Calibri" w:cs="Calibri"/>
      <w:color w:val="000000"/>
      <w:sz w:val="24"/>
      <w:szCs w:val="24"/>
    </w:rPr>
  </w:style>
  <w:style w:type="character" w:styleId="Uwydatnienie">
    <w:name w:val="Emphasis"/>
    <w:basedOn w:val="Domylnaczcionkaakapitu"/>
    <w:qFormat/>
    <w:rsid w:val="000A7F9B"/>
    <w:rPr>
      <w:i/>
      <w:iCs/>
    </w:rPr>
  </w:style>
  <w:style w:type="character" w:customStyle="1" w:styleId="st1">
    <w:name w:val="st1"/>
    <w:basedOn w:val="Domylnaczcionkaakapitu"/>
    <w:rsid w:val="00474049"/>
    <w:rPr>
      <w:rFonts w:ascii="Times New Roman" w:hAnsi="Times New Roman"/>
    </w:rPr>
  </w:style>
  <w:style w:type="paragraph" w:customStyle="1" w:styleId="JDBodyText12ptBlack">
    <w:name w:val="JD_Body_Text_12pt_Black"/>
    <w:basedOn w:val="Normalny"/>
    <w:link w:val="JDBodyText12ptBlackChar"/>
    <w:qFormat/>
    <w:rsid w:val="00823AF7"/>
    <w:pPr>
      <w:suppressAutoHyphens/>
      <w:spacing w:after="120" w:line="280" w:lineRule="exact"/>
    </w:pPr>
    <w:rPr>
      <w:rFonts w:ascii="Verdana" w:eastAsia="Cambria" w:hAnsi="Verdana"/>
      <w:color w:val="000000"/>
      <w:sz w:val="24"/>
      <w:szCs w:val="24"/>
    </w:rPr>
  </w:style>
  <w:style w:type="character" w:customStyle="1" w:styleId="JDBodyText12ptBlackChar">
    <w:name w:val="JD_Body_Text_12pt_Black Char"/>
    <w:basedOn w:val="Domylnaczcionkaakapitu"/>
    <w:link w:val="JDBodyText12ptBlack"/>
    <w:rsid w:val="00823AF7"/>
    <w:rPr>
      <w:rFonts w:ascii="Verdana" w:eastAsia="Cambria" w:hAnsi="Verdana"/>
      <w:color w:val="000000"/>
      <w:sz w:val="24"/>
      <w:szCs w:val="24"/>
    </w:rPr>
  </w:style>
  <w:style w:type="character" w:styleId="Odwoaniedokomentarza">
    <w:name w:val="annotation reference"/>
    <w:basedOn w:val="Domylnaczcionkaakapitu"/>
    <w:uiPriority w:val="99"/>
    <w:semiHidden/>
    <w:unhideWhenUsed/>
    <w:rsid w:val="00CF2753"/>
    <w:rPr>
      <w:sz w:val="16"/>
      <w:szCs w:val="16"/>
    </w:rPr>
  </w:style>
  <w:style w:type="paragraph" w:styleId="Tekstkomentarza">
    <w:name w:val="annotation text"/>
    <w:basedOn w:val="Normalny"/>
    <w:link w:val="TekstkomentarzaZnak"/>
    <w:uiPriority w:val="99"/>
    <w:unhideWhenUsed/>
    <w:rsid w:val="00CF2753"/>
    <w:rPr>
      <w:sz w:val="20"/>
    </w:rPr>
  </w:style>
  <w:style w:type="character" w:customStyle="1" w:styleId="TekstkomentarzaZnak">
    <w:name w:val="Tekst komentarza Znak"/>
    <w:basedOn w:val="Domylnaczcionkaakapitu"/>
    <w:link w:val="Tekstkomentarza"/>
    <w:uiPriority w:val="99"/>
    <w:rsid w:val="00CF2753"/>
    <w:rPr>
      <w:rFonts w:ascii="Arial" w:hAnsi="Arial"/>
    </w:rPr>
  </w:style>
  <w:style w:type="paragraph" w:styleId="Tematkomentarza">
    <w:name w:val="annotation subject"/>
    <w:basedOn w:val="Tekstkomentarza"/>
    <w:next w:val="Tekstkomentarza"/>
    <w:link w:val="TematkomentarzaZnak"/>
    <w:semiHidden/>
    <w:unhideWhenUsed/>
    <w:rsid w:val="00CF2753"/>
    <w:rPr>
      <w:b/>
      <w:bCs/>
    </w:rPr>
  </w:style>
  <w:style w:type="character" w:customStyle="1" w:styleId="TematkomentarzaZnak">
    <w:name w:val="Temat komentarza Znak"/>
    <w:basedOn w:val="TekstkomentarzaZnak"/>
    <w:link w:val="Tematkomentarza"/>
    <w:semiHidden/>
    <w:rsid w:val="00CF2753"/>
    <w:rPr>
      <w:rFonts w:ascii="Arial" w:hAnsi="Arial"/>
      <w:b/>
      <w:bCs/>
    </w:rPr>
  </w:style>
  <w:style w:type="paragraph" w:styleId="NormalnyWeb">
    <w:name w:val="Normal (Web)"/>
    <w:basedOn w:val="Normalny"/>
    <w:uiPriority w:val="99"/>
    <w:unhideWhenUsed/>
    <w:rsid w:val="00506F00"/>
    <w:pPr>
      <w:spacing w:before="100" w:beforeAutospacing="1" w:after="100" w:afterAutospacing="1"/>
    </w:pPr>
    <w:rPr>
      <w:rFonts w:ascii="Times New Roman" w:hAnsi="Times New Roman"/>
      <w:sz w:val="24"/>
      <w:szCs w:val="24"/>
    </w:rPr>
  </w:style>
  <w:style w:type="table" w:styleId="Tabela-Siatka">
    <w:name w:val="Table Grid"/>
    <w:basedOn w:val="Standardowy"/>
    <w:uiPriority w:val="59"/>
    <w:rsid w:val="00AA4D3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eschriftung1">
    <w:name w:val="Beschriftung1"/>
    <w:basedOn w:val="Normalny"/>
    <w:next w:val="Normalny"/>
    <w:uiPriority w:val="35"/>
    <w:semiHidden/>
    <w:unhideWhenUsed/>
    <w:qFormat/>
    <w:rsid w:val="004A67AB"/>
    <w:pPr>
      <w:spacing w:after="200"/>
    </w:pPr>
    <w:rPr>
      <w:rFonts w:ascii="Calibri" w:eastAsia="Calibri" w:hAnsi="Calibri"/>
      <w:i/>
      <w:iCs/>
      <w:color w:val="44546A"/>
      <w:sz w:val="18"/>
      <w:szCs w:val="18"/>
    </w:rPr>
  </w:style>
  <w:style w:type="character" w:customStyle="1" w:styleId="NichtaufgelsteErwhnung1">
    <w:name w:val="Nicht aufgelöste Erwähnung1"/>
    <w:basedOn w:val="Domylnaczcionkaakapitu"/>
    <w:uiPriority w:val="99"/>
    <w:semiHidden/>
    <w:unhideWhenUsed/>
    <w:rsid w:val="00A94E63"/>
    <w:rPr>
      <w:color w:val="605E5C"/>
      <w:shd w:val="clear" w:color="auto" w:fill="E1DFDD"/>
    </w:rPr>
  </w:style>
  <w:style w:type="character" w:customStyle="1" w:styleId="NichtaufgelsteErwhnung2">
    <w:name w:val="Nicht aufgelöste Erwähnung2"/>
    <w:basedOn w:val="Domylnaczcionkaakapitu"/>
    <w:uiPriority w:val="99"/>
    <w:semiHidden/>
    <w:unhideWhenUsed/>
    <w:rsid w:val="00AA733F"/>
    <w:rPr>
      <w:color w:val="605E5C"/>
      <w:shd w:val="clear" w:color="auto" w:fill="E1DFDD"/>
    </w:rPr>
  </w:style>
  <w:style w:type="paragraph" w:styleId="HTML-wstpniesformatowany">
    <w:name w:val="HTML Preformatted"/>
    <w:basedOn w:val="Normalny"/>
    <w:link w:val="HTML-wstpniesformatowanyZnak"/>
    <w:uiPriority w:val="99"/>
    <w:semiHidden/>
    <w:unhideWhenUsed/>
    <w:rsid w:val="00AB7C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rPr>
  </w:style>
  <w:style w:type="character" w:customStyle="1" w:styleId="HTML-wstpniesformatowanyZnak">
    <w:name w:val="HTML - wstępnie sformatowany Znak"/>
    <w:basedOn w:val="Domylnaczcionkaakapitu"/>
    <w:link w:val="HTML-wstpniesformatowany"/>
    <w:uiPriority w:val="99"/>
    <w:semiHidden/>
    <w:rsid w:val="00AB7CBC"/>
    <w:rPr>
      <w:rFonts w:ascii="Courier New" w:hAnsi="Courier New" w:cs="Courier New"/>
    </w:rPr>
  </w:style>
  <w:style w:type="character" w:customStyle="1" w:styleId="Nierozpoznanawzmianka1">
    <w:name w:val="Nierozpoznana wzmianka1"/>
    <w:basedOn w:val="Domylnaczcionkaakapitu"/>
    <w:uiPriority w:val="99"/>
    <w:semiHidden/>
    <w:unhideWhenUsed/>
    <w:rsid w:val="002445E5"/>
    <w:rPr>
      <w:color w:val="605E5C"/>
      <w:shd w:val="clear" w:color="auto" w:fill="E1DFDD"/>
    </w:rPr>
  </w:style>
  <w:style w:type="character" w:customStyle="1" w:styleId="tokenscreated">
    <w:name w:val="tokens_created"/>
    <w:basedOn w:val="Domylnaczcionkaakapitu"/>
    <w:rsid w:val="004303B8"/>
    <w:rPr>
      <w:rFonts w:ascii="Times New Roman" w:hAnsi="Times New Roman"/>
    </w:rPr>
  </w:style>
  <w:style w:type="character" w:customStyle="1" w:styleId="tokencreated">
    <w:name w:val="token_created"/>
    <w:basedOn w:val="Domylnaczcionkaakapitu"/>
    <w:rsid w:val="004303B8"/>
    <w:rPr>
      <w:rFonts w:ascii="Times New Roman" w:hAnsi="Times New Roman"/>
    </w:rPr>
  </w:style>
  <w:style w:type="character" w:customStyle="1" w:styleId="normaltextrun">
    <w:name w:val="normaltextrun"/>
    <w:basedOn w:val="Domylnaczcionkaakapitu"/>
    <w:rsid w:val="004D7C46"/>
  </w:style>
  <w:style w:type="paragraph" w:styleId="Poprawka">
    <w:name w:val="Revision"/>
    <w:hidden/>
    <w:uiPriority w:val="99"/>
    <w:semiHidden/>
    <w:rsid w:val="00404CB1"/>
    <w:rPr>
      <w:rFonts w:ascii="Arial" w:hAnsi="Arial"/>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emf"/></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on05265\Local%20Settings\Temporary%20Internet%20Files\Content.Outlook\3D9K0Y7T\JDWB%20intern%202007%20Abt.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92B02C6933ED3469771CA695F086E01" ma:contentTypeVersion="14" ma:contentTypeDescription="Create a new document." ma:contentTypeScope="" ma:versionID="2c13376fffafa73fff8bc4607a07c813">
  <xsd:schema xmlns:xsd="http://www.w3.org/2001/XMLSchema" xmlns:xs="http://www.w3.org/2001/XMLSchema" xmlns:p="http://schemas.microsoft.com/office/2006/metadata/properties" xmlns:ns2="243c5136-3b56-4e01-b505-44f9e6277c36" xmlns:ns3="335923fc-5e4c-4380-8507-bbf61c71fa25" targetNamespace="http://schemas.microsoft.com/office/2006/metadata/properties" ma:root="true" ma:fieldsID="4191fd0a08448ecfa6afcf0c05380582" ns2:_="" ns3:_="">
    <xsd:import namespace="243c5136-3b56-4e01-b505-44f9e6277c36"/>
    <xsd:import namespace="335923fc-5e4c-4380-8507-bbf61c71fa25"/>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LengthInSecond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43c5136-3b56-4e01-b505-44f9e6277c3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47bfce6e-1b76-4ad8-a418-d83338899b12"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Location" ma:index="19" nillable="true" ma:displayName="Location" ma:indexed="true"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35923fc-5e4c-4380-8507-bbf61c71fa25"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TaxCatchAll" ma:index="14" nillable="true" ma:displayName="Taxonomy Catch All Column" ma:hidden="true" ma:list="{f6483b87-5fce-4dea-9b06-0453a49f4513}" ma:internalName="TaxCatchAll" ma:showField="CatchAllData" ma:web="335923fc-5e4c-4380-8507-bbf61c71fa25">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243c5136-3b56-4e01-b505-44f9e6277c36">
      <Terms xmlns="http://schemas.microsoft.com/office/infopath/2007/PartnerControls"/>
    </lcf76f155ced4ddcb4097134ff3c332f>
    <TaxCatchAll xmlns="335923fc-5e4c-4380-8507-bbf61c71fa25" xsi:nil="true"/>
    <SharedWithUsers xmlns="335923fc-5e4c-4380-8507-bbf61c71fa25">
      <UserInfo>
        <DisplayName>Quinn Carr</DisplayName>
        <AccountId>27</AccountId>
        <AccountType/>
      </UserInfo>
      <UserInfo>
        <DisplayName>Everyone except external users</DisplayName>
        <AccountId>9</AccountId>
        <AccountType/>
      </UserInfo>
      <UserInfo>
        <DisplayName>SharingLinks.dfc7be8c-09fd-459d-a057-be9a68f2875d.Flexible.c7cace10-ce41-4529-8741-4657814b57a7</DisplayName>
        <AccountId>249</AccountId>
        <AccountType/>
      </UserInfo>
      <UserInfo>
        <DisplayName>Tilmann Koeller</DisplayName>
        <AccountId>26</AccountId>
        <AccountType/>
      </UserInfo>
      <UserInfo>
        <DisplayName>Ralf Lenge</DisplayName>
        <AccountId>6</AccountId>
        <AccountType/>
      </UserInfo>
      <UserInfo>
        <DisplayName>Saskia Holzschneider</DisplayName>
        <AccountId>19</AccountId>
        <AccountType/>
      </UserInfo>
      <UserInfo>
        <DisplayName>Finn Marien</DisplayName>
        <AccountId>18</AccountId>
        <AccountType/>
      </UserInfo>
      <UserInfo>
        <DisplayName>Steven Roller</DisplayName>
        <AccountId>272</AccountId>
        <AccountType/>
      </UserInfo>
    </SharedWithUser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B987823-BB14-48FB-8FFC-45AAE534AFF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43c5136-3b56-4e01-b505-44f9e6277c36"/>
    <ds:schemaRef ds:uri="335923fc-5e4c-4380-8507-bbf61c71fa2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54008B1-5EEC-473C-AB3F-198EDDBB5608}">
  <ds:schemaRefs>
    <ds:schemaRef ds:uri="http://schemas.openxmlformats.org/officeDocument/2006/bibliography"/>
  </ds:schemaRefs>
</ds:datastoreItem>
</file>

<file path=customXml/itemProps3.xml><?xml version="1.0" encoding="utf-8"?>
<ds:datastoreItem xmlns:ds="http://schemas.openxmlformats.org/officeDocument/2006/customXml" ds:itemID="{3B378973-2DF9-41D5-9CB6-02588F3E2202}">
  <ds:schemaRefs>
    <ds:schemaRef ds:uri="http://schemas.microsoft.com/office/2006/metadata/properties"/>
    <ds:schemaRef ds:uri="http://schemas.microsoft.com/office/infopath/2007/PartnerControls"/>
    <ds:schemaRef ds:uri="243c5136-3b56-4e01-b505-44f9e6277c36"/>
    <ds:schemaRef ds:uri="335923fc-5e4c-4380-8507-bbf61c71fa25"/>
  </ds:schemaRefs>
</ds:datastoreItem>
</file>

<file path=customXml/itemProps4.xml><?xml version="1.0" encoding="utf-8"?>
<ds:datastoreItem xmlns:ds="http://schemas.openxmlformats.org/officeDocument/2006/customXml" ds:itemID="{74203E1A-0C90-4006-ADA1-73C26842316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C:\Documents and Settings\on05265\Local Settings\Temporary Internet Files\Content.Outlook\3D9K0Y7T\JDWB intern 2007 Abt.dot</Template>
  <TotalTime>2</TotalTime>
  <Pages>2</Pages>
  <Words>659</Words>
  <Characters>3955</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Deere &amp; Company</Company>
  <LinksUpToDate>false</LinksUpToDate>
  <CharactersWithSpaces>4605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Lenge, Ralf</dc:creator>
  <cp:lastModifiedBy>Dagmara Todros</cp:lastModifiedBy>
  <cp:revision>4</cp:revision>
  <cp:lastPrinted>2023-10-09T13:43:00Z</cp:lastPrinted>
  <dcterms:created xsi:type="dcterms:W3CDTF">2023-10-09T13:43:00Z</dcterms:created>
  <dcterms:modified xsi:type="dcterms:W3CDTF">2023-10-09T13:44:00Z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0x010100C92B02C6933ED3469771CA695F086E01</vt:lpwstr>
  </property>
  <property fmtid="{D5CDD505-2E9C-101B-9397-08002B2CF9AE}" pid="3" name="MediaServiceImageTags">
    <vt:lpwstr/>
  </property>
  <property fmtid="{D5CDD505-2E9C-101B-9397-08002B2CF9AE}" pid="4" name="MSIP_Label_029374dd-2437-4816-8d63-bf9cc1b578e5_ActionId">
    <vt:lpwstr>1799d844-feb7-4d45-87c7-919141d56b35</vt:lpwstr>
  </property>
  <property fmtid="{D5CDD505-2E9C-101B-9397-08002B2CF9AE}" pid="5" name="MSIP_Label_029374dd-2437-4816-8d63-bf9cc1b578e5_ContentBits">
    <vt:lpwstr>2</vt:lpwstr>
  </property>
  <property fmtid="{D5CDD505-2E9C-101B-9397-08002B2CF9AE}" pid="6" name="MSIP_Label_029374dd-2437-4816-8d63-bf9cc1b578e5_Enabled">
    <vt:lpwstr>true</vt:lpwstr>
  </property>
  <property fmtid="{D5CDD505-2E9C-101B-9397-08002B2CF9AE}" pid="7" name="MSIP_Label_029374dd-2437-4816-8d63-bf9cc1b578e5_Method">
    <vt:lpwstr>Privileged</vt:lpwstr>
  </property>
  <property fmtid="{D5CDD505-2E9C-101B-9397-08002B2CF9AE}" pid="8" name="MSIP_Label_029374dd-2437-4816-8d63-bf9cc1b578e5_Name">
    <vt:lpwstr>Public</vt:lpwstr>
  </property>
  <property fmtid="{D5CDD505-2E9C-101B-9397-08002B2CF9AE}" pid="9" name="MSIP_Label_029374dd-2437-4816-8d63-bf9cc1b578e5_SetDate">
    <vt:lpwstr>2023-02-17T10:43:15Z</vt:lpwstr>
  </property>
  <property fmtid="{D5CDD505-2E9C-101B-9397-08002B2CF9AE}" pid="10" name="MSIP_Label_029374dd-2437-4816-8d63-bf9cc1b578e5_SiteId">
    <vt:lpwstr>39b03722-b836-496a-85ec-850f0957ca6b</vt:lpwstr>
  </property>
</Properties>
</file>