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794B2280" w:rsidR="00E40DA0" w:rsidRPr="002317EE" w:rsidRDefault="00A1497D" w:rsidP="00A1497D">
      <w:pPr>
        <w:pStyle w:val="NormalWeb"/>
        <w:jc w:val="right"/>
        <w:rPr>
          <w:rStyle w:val="normaltextrun"/>
          <w:rFonts w:ascii="Verdana" w:hAnsi="Verdana"/>
          <w:b/>
          <w:bCs/>
          <w:color w:val="000000"/>
          <w:sz w:val="32"/>
          <w:szCs w:val="32"/>
          <w:shd w:val="clear" w:color="auto" w:fill="FFFFFF"/>
          <w:lang w:val="en-US"/>
        </w:rPr>
      </w:pPr>
      <w:r>
        <w:rPr>
          <w:rStyle w:val="normaltextrun"/>
          <w:rFonts w:ascii="Verdana" w:hAnsi="Verdana"/>
          <w:b/>
          <w:bCs/>
          <w:color w:val="000000"/>
          <w:sz w:val="32"/>
          <w:szCs w:val="32"/>
          <w:shd w:val="clear" w:color="auto" w:fill="FFFFFF"/>
        </w:rPr>
        <w:t>Persbericht</w:t>
      </w:r>
    </w:p>
    <w:p w14:paraId="238E3EB6" w14:textId="0668FCE5" w:rsidR="002317EE" w:rsidRDefault="002317EE" w:rsidP="005D4E8E">
      <w:pPr>
        <w:spacing w:line="360" w:lineRule="auto"/>
        <w:jc w:val="both"/>
        <w:rPr>
          <w:rFonts w:ascii="Verdana" w:hAnsi="Verdana"/>
          <w:u w:val="single"/>
          <w:lang w:val="en-US"/>
        </w:rPr>
      </w:pPr>
      <w:r>
        <w:rPr>
          <w:rFonts w:ascii="Verdana" w:hAnsi="Verdana"/>
          <w:u w:val="single"/>
        </w:rPr>
        <w:t>Volgende stap in elektrificatie</w:t>
      </w:r>
    </w:p>
    <w:p w14:paraId="04BAA0C8" w14:textId="77777777" w:rsidR="002317EE" w:rsidRPr="001E3AA9" w:rsidRDefault="002317EE" w:rsidP="005D4E8E">
      <w:pPr>
        <w:spacing w:line="360" w:lineRule="auto"/>
        <w:jc w:val="both"/>
        <w:rPr>
          <w:rFonts w:ascii="Verdana" w:hAnsi="Verdana"/>
          <w:u w:val="single"/>
          <w:lang w:val="en-US"/>
        </w:rPr>
      </w:pPr>
    </w:p>
    <w:p w14:paraId="18297B92" w14:textId="1930F163" w:rsidR="00985C7A" w:rsidRDefault="002317EE" w:rsidP="005D4E8E">
      <w:pPr>
        <w:spacing w:line="360" w:lineRule="auto"/>
        <w:rPr>
          <w:rFonts w:ascii="Verdana" w:hAnsi="Verdana"/>
          <w:b/>
          <w:bCs/>
          <w:sz w:val="36"/>
          <w:szCs w:val="36"/>
          <w:lang w:val="en-US"/>
        </w:rPr>
      </w:pPr>
      <w:r>
        <w:rPr>
          <w:rFonts w:ascii="Verdana" w:hAnsi="Verdana"/>
          <w:b/>
          <w:bCs/>
          <w:sz w:val="36"/>
          <w:szCs w:val="36"/>
        </w:rPr>
        <w:t>John Deere introduceert elektrificatie en connectiviteit voor golfmaterieel</w:t>
      </w:r>
    </w:p>
    <w:p w14:paraId="05A91552" w14:textId="77777777" w:rsidR="00985C7A" w:rsidRPr="00985C7A" w:rsidRDefault="00985C7A" w:rsidP="005D4E8E">
      <w:pPr>
        <w:spacing w:line="360" w:lineRule="auto"/>
        <w:jc w:val="both"/>
        <w:rPr>
          <w:rFonts w:ascii="Verdana" w:hAnsi="Verdana"/>
          <w:b/>
          <w:bCs/>
          <w:lang w:val="en-US"/>
        </w:rPr>
      </w:pPr>
    </w:p>
    <w:p w14:paraId="1A94BF0E" w14:textId="77777777" w:rsidR="002317EE" w:rsidRDefault="002317EE" w:rsidP="005D4E8E">
      <w:pPr>
        <w:spacing w:line="360" w:lineRule="auto"/>
        <w:jc w:val="both"/>
        <w:rPr>
          <w:rFonts w:ascii="Verdana" w:hAnsi="Verdana"/>
          <w:lang w:val="en-US"/>
        </w:rPr>
      </w:pPr>
      <w:r>
        <w:rPr>
          <w:rFonts w:ascii="Verdana" w:hAnsi="Verdana"/>
        </w:rPr>
        <w:t>John Deere breidt elektrificatie en connectiviteit uit naar golfmaterieel en maakt het zo voor klanten mogelijk om milieuvriendelijker en duurzamer te werken zonder dat dit ten koste gaat van de prestaties.</w:t>
      </w:r>
    </w:p>
    <w:p w14:paraId="577230D6" w14:textId="4D6DA833" w:rsidR="002317EE" w:rsidRDefault="002317EE" w:rsidP="005D4E8E">
      <w:pPr>
        <w:spacing w:line="360" w:lineRule="auto"/>
        <w:jc w:val="both"/>
        <w:rPr>
          <w:rFonts w:ascii="Verdana" w:hAnsi="Verdana"/>
          <w:lang w:val="en-US"/>
        </w:rPr>
      </w:pPr>
      <w:r>
        <w:rPr>
          <w:rFonts w:ascii="Verdana" w:hAnsi="Verdana"/>
        </w:rPr>
        <w:t>Met de nieuwe geheel elektrische en hybride John Deere E-Cut</w:t>
      </w:r>
      <w:r>
        <w:rPr>
          <w:rFonts w:ascii="Verdana" w:hAnsi="Verdana"/>
          <w:vertAlign w:val="superscript"/>
        </w:rPr>
        <w:t>TM</w:t>
      </w:r>
      <w:r>
        <w:rPr>
          <w:rFonts w:ascii="Verdana" w:hAnsi="Verdana"/>
        </w:rPr>
        <w:t xml:space="preserve">-modelserie </w:t>
      </w:r>
      <w:proofErr w:type="gramStart"/>
      <w:r>
        <w:rPr>
          <w:rFonts w:ascii="Verdana" w:hAnsi="Verdana"/>
        </w:rPr>
        <w:t>wordt</w:t>
      </w:r>
      <w:proofErr w:type="gramEnd"/>
      <w:r>
        <w:rPr>
          <w:rFonts w:ascii="Verdana" w:hAnsi="Verdana"/>
        </w:rPr>
        <w:t xml:space="preserve"> brandstof- en motoroliegebruik volledig geëlimineerd en wordt connectiviteit geïntroduceerd als standaarduitrusting op al het golfmaterieel.</w:t>
      </w:r>
    </w:p>
    <w:p w14:paraId="02DA7A28" w14:textId="77777777" w:rsidR="002317EE" w:rsidRDefault="002317EE" w:rsidP="005D4E8E">
      <w:pPr>
        <w:spacing w:line="360" w:lineRule="auto"/>
        <w:jc w:val="both"/>
        <w:rPr>
          <w:rFonts w:ascii="Verdana" w:hAnsi="Verdana"/>
          <w:lang w:val="en-US"/>
        </w:rPr>
      </w:pPr>
    </w:p>
    <w:p w14:paraId="52C856C9" w14:textId="77777777" w:rsidR="002317EE" w:rsidRPr="00436658" w:rsidRDefault="002317EE" w:rsidP="005D4E8E">
      <w:pPr>
        <w:spacing w:line="360" w:lineRule="auto"/>
        <w:rPr>
          <w:rFonts w:ascii="Verdana" w:hAnsi="Verdana"/>
          <w:lang w:val="de-DE"/>
        </w:rPr>
      </w:pPr>
      <w:r>
        <w:rPr>
          <w:rFonts w:ascii="Verdana" w:hAnsi="Verdana"/>
          <w:b/>
          <w:bCs/>
          <w:color w:val="000000" w:themeColor="text1"/>
        </w:rPr>
        <w:t>De nieuwe en geheel elektrische 185 E-Cut</w:t>
      </w:r>
      <w:r>
        <w:rPr>
          <w:rFonts w:ascii="Verdana" w:hAnsi="Verdana"/>
          <w:b/>
          <w:bCs/>
          <w:color w:val="000000" w:themeColor="text1"/>
          <w:vertAlign w:val="superscript"/>
        </w:rPr>
        <w:t xml:space="preserve">TM </w:t>
      </w:r>
      <w:r>
        <w:rPr>
          <w:rFonts w:ascii="Verdana" w:hAnsi="Verdana"/>
          <w:b/>
          <w:bCs/>
          <w:color w:val="000000" w:themeColor="text1"/>
        </w:rPr>
        <w:t>en de 225 E-</w:t>
      </w:r>
      <w:proofErr w:type="spellStart"/>
      <w:r>
        <w:rPr>
          <w:rFonts w:ascii="Verdana" w:hAnsi="Verdana"/>
          <w:b/>
          <w:bCs/>
          <w:color w:val="000000" w:themeColor="text1"/>
        </w:rPr>
        <w:t>Cut</w:t>
      </w:r>
      <w:r>
        <w:rPr>
          <w:rFonts w:ascii="Verdana" w:hAnsi="Verdana"/>
          <w:b/>
          <w:bCs/>
          <w:color w:val="000000" w:themeColor="text1"/>
          <w:vertAlign w:val="superscript"/>
        </w:rPr>
        <w:t>TM</w:t>
      </w:r>
      <w:proofErr w:type="spellEnd"/>
      <w:r>
        <w:rPr>
          <w:rFonts w:ascii="Verdana" w:hAnsi="Verdana"/>
          <w:b/>
          <w:bCs/>
        </w:rPr>
        <w:t>-loopmaaier voor greens</w:t>
      </w:r>
      <w:r>
        <w:rPr>
          <w:rFonts w:cs="Arial"/>
        </w:rPr>
        <w:t>​</w:t>
      </w:r>
    </w:p>
    <w:p w14:paraId="6C51FCDB" w14:textId="02ED2F70" w:rsidR="002317EE" w:rsidRPr="00436658" w:rsidRDefault="002317EE" w:rsidP="005D4E8E">
      <w:pPr>
        <w:spacing w:line="360" w:lineRule="auto"/>
        <w:jc w:val="both"/>
        <w:rPr>
          <w:rFonts w:ascii="Verdana" w:hAnsi="Verdana"/>
        </w:rPr>
      </w:pPr>
      <w:r>
        <w:rPr>
          <w:rFonts w:ascii="Verdana" w:hAnsi="Verdana"/>
        </w:rPr>
        <w:t>Met zijn bijna geruisloze werking verruimt de E-Cut</w:t>
      </w:r>
      <w:r>
        <w:rPr>
          <w:rFonts w:ascii="Verdana" w:hAnsi="Verdana"/>
          <w:vertAlign w:val="superscript"/>
        </w:rPr>
        <w:t>TM</w:t>
      </w:r>
      <w:r>
        <w:rPr>
          <w:rFonts w:ascii="Verdana" w:hAnsi="Verdana"/>
        </w:rPr>
        <w:t>-loopmaaier voor greens van John Deere de tijd waarin kan worden gewerkt naar 's ochtends vroeg tot 's avonds laat. Hij elimineert het brandstof- en motoroliegebruik volledig. Een van de voornaamste onderdelen van elektrificatie is een betrouwbare accu. De E-Cut</w:t>
      </w:r>
      <w:r>
        <w:rPr>
          <w:rFonts w:ascii="Verdana" w:hAnsi="Verdana"/>
          <w:vertAlign w:val="superscript"/>
        </w:rPr>
        <w:t>TM</w:t>
      </w:r>
      <w:r>
        <w:rPr>
          <w:rFonts w:ascii="Verdana" w:hAnsi="Verdana"/>
        </w:rPr>
        <w:t xml:space="preserve">-loopmaaiers voor greens van John Deere kunnen </w:t>
      </w:r>
      <w:proofErr w:type="gramStart"/>
      <w:r>
        <w:rPr>
          <w:rFonts w:ascii="Verdana" w:hAnsi="Verdana"/>
        </w:rPr>
        <w:t>circa</w:t>
      </w:r>
      <w:proofErr w:type="gramEnd"/>
      <w:r>
        <w:rPr>
          <w:rFonts w:ascii="Verdana" w:hAnsi="Verdana"/>
        </w:rPr>
        <w:t xml:space="preserve"> 4650 m² bewerken met één lading van de lithiumaccu van 58 V en 3,2 kWh. </w:t>
      </w:r>
    </w:p>
    <w:p w14:paraId="285D2C35" w14:textId="6D5565D9" w:rsidR="002317EE" w:rsidRPr="00436658" w:rsidRDefault="002317EE" w:rsidP="005D4E8E">
      <w:pPr>
        <w:spacing w:line="360" w:lineRule="auto"/>
        <w:jc w:val="both"/>
        <w:rPr>
          <w:rFonts w:ascii="Verdana" w:hAnsi="Verdana"/>
          <w:lang w:val="de-DE"/>
        </w:rPr>
      </w:pPr>
      <w:r>
        <w:rPr>
          <w:rFonts w:ascii="Verdana" w:hAnsi="Verdana"/>
        </w:rPr>
        <w:t>Beide machines hebben een geavanceerd TechControl</w:t>
      </w:r>
      <w:r>
        <w:rPr>
          <w:rFonts w:ascii="Verdana" w:hAnsi="Verdana"/>
          <w:vertAlign w:val="superscript"/>
        </w:rPr>
        <w:t>TM</w:t>
      </w:r>
      <w:r>
        <w:rPr>
          <w:rFonts w:ascii="Verdana" w:hAnsi="Verdana"/>
        </w:rPr>
        <w:t>-display, waardoor supervisors de clipfrequentie kunnen afstemmen op het maaikooitoerental en de rijsnelheid. Daarnaast bieden ze 10 hoogtestanden voor de handgreep, plus verstelling naar voren/achteren en, als enige binnen dit segment, een modus voor een opschoongang, voor maximaal comfort en gemak tijdens het maaien en keren. De 185 E-Cut</w:t>
      </w:r>
      <w:r>
        <w:rPr>
          <w:rFonts w:ascii="Verdana" w:hAnsi="Verdana"/>
          <w:vertAlign w:val="superscript"/>
        </w:rPr>
        <w:t>TM</w:t>
      </w:r>
      <w:r>
        <w:rPr>
          <w:rFonts w:ascii="Verdana" w:hAnsi="Verdana"/>
        </w:rPr>
        <w:t xml:space="preserve"> heeft een maaibreedte van 46 cm en de grotere 225 E-Cut</w:t>
      </w:r>
      <w:r>
        <w:rPr>
          <w:rFonts w:ascii="Verdana" w:hAnsi="Verdana"/>
          <w:vertAlign w:val="superscript"/>
        </w:rPr>
        <w:t>TM</w:t>
      </w:r>
      <w:r>
        <w:rPr>
          <w:rFonts w:ascii="Verdana" w:hAnsi="Verdana"/>
        </w:rPr>
        <w:t xml:space="preserve"> een van 56 cm.</w:t>
      </w:r>
    </w:p>
    <w:p w14:paraId="205E6089" w14:textId="2B4E5164" w:rsidR="002317EE" w:rsidRPr="00436658" w:rsidRDefault="002317EE" w:rsidP="005D4E8E">
      <w:pPr>
        <w:spacing w:line="360" w:lineRule="auto"/>
        <w:jc w:val="both"/>
        <w:rPr>
          <w:rFonts w:ascii="Verdana" w:hAnsi="Verdana"/>
          <w:lang w:val="de-DE"/>
        </w:rPr>
      </w:pPr>
      <w:r w:rsidRPr="00436658">
        <w:rPr>
          <w:rFonts w:ascii="Verdana" w:hAnsi="Verdana"/>
          <w:lang w:val="de-DE"/>
        </w:rPr>
        <w:t xml:space="preserve"> </w:t>
      </w:r>
    </w:p>
    <w:p w14:paraId="045CED3B" w14:textId="77777777" w:rsidR="005D4E8E" w:rsidRPr="00436658" w:rsidRDefault="005D4E8E" w:rsidP="005D4E8E">
      <w:pPr>
        <w:spacing w:line="360" w:lineRule="auto"/>
        <w:rPr>
          <w:rFonts w:ascii="Verdana" w:hAnsi="Verdana"/>
          <w:b/>
          <w:bCs/>
          <w:color w:val="000000" w:themeColor="text1"/>
          <w:lang w:val="de-DE"/>
        </w:rPr>
      </w:pPr>
    </w:p>
    <w:p w14:paraId="5FAA2EBA" w14:textId="266B7B10" w:rsidR="002317EE" w:rsidRPr="00436658" w:rsidRDefault="002317EE" w:rsidP="005D4E8E">
      <w:pPr>
        <w:spacing w:line="360" w:lineRule="auto"/>
        <w:rPr>
          <w:rFonts w:ascii="Verdana" w:hAnsi="Verdana"/>
          <w:b/>
          <w:bCs/>
          <w:color w:val="000000" w:themeColor="text1"/>
          <w:lang w:val="de-DE"/>
        </w:rPr>
      </w:pPr>
      <w:r>
        <w:rPr>
          <w:rFonts w:ascii="Verdana" w:hAnsi="Verdana"/>
          <w:b/>
          <w:bCs/>
          <w:color w:val="000000" w:themeColor="text1"/>
        </w:rPr>
        <w:t>De nieuwe hybride 6700A E-</w:t>
      </w:r>
      <w:proofErr w:type="spellStart"/>
      <w:r>
        <w:rPr>
          <w:rFonts w:ascii="Verdana" w:hAnsi="Verdana"/>
          <w:b/>
          <w:bCs/>
          <w:color w:val="000000" w:themeColor="text1"/>
        </w:rPr>
        <w:t>Cut</w:t>
      </w:r>
      <w:r>
        <w:rPr>
          <w:rFonts w:ascii="Verdana" w:hAnsi="Verdana"/>
          <w:b/>
          <w:bCs/>
          <w:color w:val="000000" w:themeColor="text1"/>
          <w:vertAlign w:val="superscript"/>
        </w:rPr>
        <w:t>TM</w:t>
      </w:r>
      <w:proofErr w:type="spellEnd"/>
      <w:r>
        <w:rPr>
          <w:rFonts w:ascii="Verdana" w:hAnsi="Verdana"/>
          <w:b/>
          <w:bCs/>
          <w:color w:val="000000" w:themeColor="text1"/>
          <w:vertAlign w:val="superscript"/>
        </w:rPr>
        <w:t xml:space="preserve"> </w:t>
      </w:r>
      <w:r>
        <w:rPr>
          <w:rFonts w:ascii="Verdana" w:hAnsi="Verdana"/>
          <w:b/>
          <w:bCs/>
          <w:color w:val="000000" w:themeColor="text1"/>
        </w:rPr>
        <w:t>en de 7700A E-</w:t>
      </w:r>
      <w:proofErr w:type="spellStart"/>
      <w:r>
        <w:rPr>
          <w:rFonts w:ascii="Verdana" w:hAnsi="Verdana"/>
          <w:b/>
          <w:bCs/>
          <w:color w:val="000000" w:themeColor="text1"/>
        </w:rPr>
        <w:t>Cut</w:t>
      </w:r>
      <w:r>
        <w:rPr>
          <w:rFonts w:ascii="Verdana" w:hAnsi="Verdana"/>
          <w:b/>
          <w:bCs/>
          <w:color w:val="000000" w:themeColor="text1"/>
          <w:vertAlign w:val="superscript"/>
        </w:rPr>
        <w:t>TM</w:t>
      </w:r>
      <w:proofErr w:type="spellEnd"/>
      <w:r>
        <w:rPr>
          <w:rFonts w:ascii="Verdana" w:hAnsi="Verdana"/>
          <w:b/>
          <w:bCs/>
          <w:color w:val="000000" w:themeColor="text1"/>
        </w:rPr>
        <w:t>-fairwaymaaier</w:t>
      </w:r>
    </w:p>
    <w:p w14:paraId="1ECF6FF0" w14:textId="77777777" w:rsidR="002317EE" w:rsidRPr="00436658" w:rsidRDefault="002317EE" w:rsidP="005D4E8E">
      <w:pPr>
        <w:spacing w:line="360" w:lineRule="auto"/>
        <w:jc w:val="both"/>
        <w:rPr>
          <w:rFonts w:ascii="Verdana" w:hAnsi="Verdana"/>
          <w:lang w:val="de-DE"/>
        </w:rPr>
      </w:pPr>
      <w:r>
        <w:rPr>
          <w:rFonts w:ascii="Verdana" w:hAnsi="Verdana"/>
        </w:rPr>
        <w:t xml:space="preserve">De elektrische maaikooien van de nieuwe hybride fairwaymaaier van John Deere besparen tot 30% brandstof en verminderen het geluidsniveau zonder dat dit ten koste gaat van de prestaties. Dit model vormt een uitbreiding op het productassortiment en maakt het mogelijk om milieuvriendelijker te werken. </w:t>
      </w:r>
    </w:p>
    <w:p w14:paraId="1705FFEA" w14:textId="47E2004E" w:rsidR="002317EE" w:rsidRPr="00436658" w:rsidRDefault="002317EE" w:rsidP="005D4E8E">
      <w:pPr>
        <w:spacing w:line="360" w:lineRule="auto"/>
        <w:jc w:val="both"/>
        <w:rPr>
          <w:rFonts w:ascii="Verdana" w:hAnsi="Verdana"/>
        </w:rPr>
      </w:pPr>
      <w:r>
        <w:rPr>
          <w:rFonts w:ascii="Verdana" w:hAnsi="Verdana"/>
        </w:rPr>
        <w:t>Door meer dan 150 potentiële lekpunten van het hydraulisch systeem te elimineren, is het risico op lekkage met 90% verminderd. Er kan probleemloos worden gemaaid of geverticuteerd onder zware omstandigheden. De LoadMatch</w:t>
      </w:r>
      <w:r>
        <w:rPr>
          <w:rFonts w:ascii="Verdana" w:hAnsi="Verdana"/>
          <w:vertAlign w:val="superscript"/>
        </w:rPr>
        <w:t>TM</w:t>
      </w:r>
      <w:r>
        <w:rPr>
          <w:rFonts w:ascii="Verdana" w:hAnsi="Verdana"/>
        </w:rPr>
        <w:t>-functie verlaagt de machinesnelheid wanneer de motor zwaar wordt belast, waardoor het toerental van de maaikooien gelijk blijft. Kwaliteit krijgt dus prioriteit. De 6700A E-Cut is een 3-wielige hybride fairwaymaaier voor uitstekende wendbaarheid, ideaal voor krappe bochten.</w:t>
      </w:r>
    </w:p>
    <w:p w14:paraId="78298BCB" w14:textId="77777777" w:rsidR="00985C7A" w:rsidRPr="00436658" w:rsidRDefault="00985C7A" w:rsidP="005D4E8E">
      <w:pPr>
        <w:spacing w:line="360" w:lineRule="auto"/>
        <w:jc w:val="both"/>
        <w:rPr>
          <w:rFonts w:ascii="Verdana" w:hAnsi="Verdana"/>
        </w:rPr>
      </w:pPr>
    </w:p>
    <w:p w14:paraId="5C37708C" w14:textId="77777777" w:rsidR="002317EE" w:rsidRPr="00436658" w:rsidRDefault="002317EE" w:rsidP="005D4E8E">
      <w:pPr>
        <w:spacing w:line="360" w:lineRule="auto"/>
        <w:jc w:val="both"/>
        <w:rPr>
          <w:rFonts w:ascii="Verdana" w:hAnsi="Verdana"/>
          <w:b/>
          <w:bCs/>
          <w:color w:val="000000" w:themeColor="text1"/>
        </w:rPr>
      </w:pPr>
      <w:r>
        <w:rPr>
          <w:rFonts w:ascii="Verdana" w:hAnsi="Verdana"/>
          <w:b/>
          <w:bCs/>
          <w:color w:val="000000" w:themeColor="text1"/>
        </w:rPr>
        <w:t>Connectiviteit standaard voor golfmaterieel</w:t>
      </w:r>
    </w:p>
    <w:p w14:paraId="65876600" w14:textId="356E9E2A" w:rsidR="002317EE" w:rsidRPr="00436658" w:rsidRDefault="002317EE" w:rsidP="005D4E8E">
      <w:pPr>
        <w:spacing w:line="360" w:lineRule="auto"/>
        <w:jc w:val="both"/>
        <w:rPr>
          <w:rFonts w:ascii="Verdana" w:hAnsi="Verdana"/>
          <w:color w:val="000000" w:themeColor="text1"/>
          <w:lang w:val="de-DE"/>
        </w:rPr>
      </w:pPr>
      <w:r>
        <w:rPr>
          <w:rFonts w:ascii="Verdana" w:hAnsi="Verdana"/>
          <w:color w:val="000000" w:themeColor="text1"/>
        </w:rPr>
        <w:t>Al jarenlang is John Deere toonaangevend op het gebied van connectiviteit van landbouwmachines, en nu kan ook de golfsector profiteren van de voordelen van connectiviteit en het John Deere Operations Center</w:t>
      </w:r>
      <w:r>
        <w:rPr>
          <w:rFonts w:ascii="Verdana" w:hAnsi="Verdana"/>
          <w:color w:val="000000" w:themeColor="text1"/>
          <w:vertAlign w:val="superscript"/>
        </w:rPr>
        <w:t>TM</w:t>
      </w:r>
      <w:r>
        <w:rPr>
          <w:rFonts w:ascii="Verdana" w:hAnsi="Verdana"/>
          <w:color w:val="000000" w:themeColor="text1"/>
        </w:rPr>
        <w:t>. In 2023 introduceert John Deere connectiviteit standaard op een groot aantal golfmachines. Dit fungeert als een hulpmiddel voor het beheren van het gehele machinepark en biedt een snijlengtegeschiedenis met nauwkeurige documentatie van machinegebruik, brandstofpeil en diagnosestoringscodes. Verder is het mogelijk om een geofence en tijdsbeperkingen in te stellen. Beide stellen de gebruiker op de hoogte bij verdacht gebruik en vergroten daardoor de diefstalbeveiliging. De software is gratis als mobiele app en als browserversie.</w:t>
      </w:r>
    </w:p>
    <w:p w14:paraId="1661098F" w14:textId="73EA3364" w:rsidR="002317EE" w:rsidRPr="00436658" w:rsidRDefault="002317EE" w:rsidP="005D4E8E">
      <w:pPr>
        <w:spacing w:line="360" w:lineRule="auto"/>
        <w:jc w:val="both"/>
        <w:rPr>
          <w:rFonts w:ascii="Verdana" w:hAnsi="Verdana"/>
          <w:color w:val="000000" w:themeColor="text1"/>
          <w:lang w:val="de-DE"/>
        </w:rPr>
      </w:pPr>
      <w:r>
        <w:rPr>
          <w:rFonts w:ascii="Verdana" w:hAnsi="Verdana"/>
          <w:color w:val="000000" w:themeColor="text1"/>
        </w:rPr>
        <w:t>Met zijn nieuwe golfmaterieel is John Deere toonaangevend op het gebied van connectiviteit. De nieuwste technologie en de bekende betrouwbaarheid van John Deere-machines blijven de efficiëntie en kwaliteit in de toekomst vergroten.</w:t>
      </w:r>
    </w:p>
    <w:p w14:paraId="52778C99" w14:textId="77777777" w:rsidR="002317EE" w:rsidRPr="00436658" w:rsidRDefault="002317EE" w:rsidP="002317EE">
      <w:pPr>
        <w:pStyle w:val="NormalWeb"/>
        <w:jc w:val="both"/>
        <w:rPr>
          <w:rStyle w:val="normaltextrun"/>
          <w:rFonts w:ascii="Verdana" w:hAnsi="Verdana"/>
          <w:b/>
          <w:bCs/>
          <w:color w:val="000000"/>
          <w:sz w:val="32"/>
          <w:szCs w:val="32"/>
          <w:shd w:val="clear" w:color="auto" w:fill="FFFFFF"/>
          <w:lang w:val="de-DE"/>
        </w:rPr>
      </w:pPr>
    </w:p>
    <w:sectPr w:rsidR="002317EE" w:rsidRPr="00436658"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97EE8" w14:textId="77777777" w:rsidR="005100E2" w:rsidRDefault="005100E2">
      <w:r>
        <w:separator/>
      </w:r>
    </w:p>
  </w:endnote>
  <w:endnote w:type="continuationSeparator" w:id="0">
    <w:p w14:paraId="4E7ED210" w14:textId="77777777" w:rsidR="005100E2" w:rsidRDefault="005100E2">
      <w:r>
        <w:continuationSeparator/>
      </w:r>
    </w:p>
  </w:endnote>
  <w:endnote w:type="continuationNotice" w:id="1">
    <w:p w14:paraId="240E18B0" w14:textId="77777777" w:rsidR="005100E2" w:rsidRDefault="005100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color w:val="2B579A"/>
        <w:shd w:val="clear" w:color="auto" w:fill="E6E6E6"/>
      </w:rPr>
      <mc:AlternateContent>
        <mc:Choice Requires="wps">
          <w:drawing>
            <wp:anchor distT="0" distB="0" distL="114300" distR="114300" simplePos="0" relativeHeight="251660288"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143CE3FC">
              <v:stroke joinstyle="miter"/>
              <v:path gradientshapeok="t" o:connecttype="rect"/>
            </v:shapetype>
            <v:shape id="MSIPCM19b946389f4c314b30259f16"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6838815,&quot;Height&quot;:842.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v:textbox inset=",0,20pt,0">
                <w:txbxContent>
                  <w:p w:rsidRPr="00515A0D" w:rsidR="00515A0D" w:rsidP="00515A0D" w:rsidRDefault="00515A0D" w14:paraId="3DA89C01" w14:textId="5E0E30DD">
                    <w:pPr>
                      <w:jc w:val="right"/>
                      <w:rPr>
                        <w:rFonts w:ascii="Calibri" w:hAnsi="Calibri" w:cs="Calibri"/>
                        <w:color w:val="FF0000"/>
                        <w:sz w:val="20"/>
                      </w:rPr>
                    </w:pPr>
                    <w:r>
                      <w:rPr>
                        <w:rFonts w:ascii="Calibri" w:hAnsi="Calibri" w:cs="Calibri"/>
                        <w:color w:val="FF0000"/>
                        <w:sz w:val="20"/>
                      </w:rPr>
                      <w:t xml:space="preserve">Openbaar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rFonts w:cs="Arial"/>
        <w:noProof/>
        <w:color w:val="000000"/>
        <w:sz w:val="14"/>
        <w:szCs w:val="14"/>
        <w:shd w:val="clear" w:color="auto" w:fill="E6E6E6"/>
      </w:rPr>
      <mc:AlternateContent>
        <mc:Choice Requires="wps">
          <w:drawing>
            <wp:anchor distT="0" distB="0" distL="114300" distR="114300" simplePos="0" relativeHeight="251666432"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1E012941">
              <v:stroke joinstyle="miter"/>
              <v:path gradientshapeok="t" o:connecttype="rect"/>
            </v:shapetype>
            <v:shape id="MSIPCM7a374e0d9d8401211fa8a92f" style="position:absolute;left:0;text-align:left;margin-left:0;margin-top:805.45pt;width:595.35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alt="{&quot;HashCode&quot;:166838815,&quot;Height&quot;:842.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v:textbox inset=",0,20pt,0">
                <w:txbxContent>
                  <w:p w:rsidRPr="00515A0D" w:rsidR="00515A0D" w:rsidP="00515A0D" w:rsidRDefault="00515A0D" w14:paraId="7761FBDA" w14:textId="399175D9">
                    <w:pPr>
                      <w:jc w:val="right"/>
                      <w:rPr>
                        <w:rFonts w:ascii="Calibri" w:hAnsi="Calibri" w:cs="Calibri"/>
                        <w:color w:val="FF0000"/>
                        <w:sz w:val="20"/>
                      </w:rPr>
                    </w:pPr>
                    <w:r>
                      <w:rPr>
                        <w:rFonts w:ascii="Calibri" w:hAnsi="Calibri" w:cs="Calibri"/>
                        <w:color w:val="FF0000"/>
                        <w:sz w:val="20"/>
                      </w:rPr>
                      <w:t xml:space="preserve">Openbaar</w:t>
                    </w:r>
                  </w:p>
                </w:txbxContent>
              </v:textbox>
              <w10:wrap anchorx="page" anchory="page"/>
            </v:shape>
          </w:pict>
        </mc:Fallback>
      </mc:AlternateContent>
    </w:r>
    <w:r w:rsidR="00582A11" w:rsidRPr="00906E58">
      <w:rPr>
        <w:rFonts w:cs="Arial"/>
        <w:color w:val="000000"/>
        <w:sz w:val="14"/>
        <w:szCs w:val="14"/>
        <w:lang w:val="en-US"/>
      </w:rPr>
      <w:t xml:space="preserve">John Deere Walldorf GmbH &amp; Co. </w:t>
    </w:r>
    <w:r w:rsidR="00582A11">
      <w:rPr>
        <w:rFonts w:cs="Arial"/>
        <w:color w:val="000000"/>
        <w:sz w:val="14"/>
        <w:szCs w:val="14"/>
      </w:rPr>
      <w:t xml:space="preserve">KG </w:t>
    </w:r>
    <w:r w:rsidR="00582A11">
      <w:rPr>
        <w:rFonts w:cs="Arial"/>
        <w:sz w:val="14"/>
        <w:szCs w:val="14"/>
      </w:rPr>
      <w:t>•</w:t>
    </w:r>
    <w:r w:rsidR="00582A11">
      <w:rPr>
        <w:rFonts w:cs="Arial"/>
        <w:color w:val="000000"/>
        <w:sz w:val="14"/>
        <w:szCs w:val="14"/>
      </w:rPr>
      <w:t xml:space="preserve"> Sitz Walldorf </w:t>
    </w:r>
    <w:r w:rsidR="00582A11">
      <w:rPr>
        <w:rFonts w:cs="Arial"/>
        <w:sz w:val="14"/>
        <w:szCs w:val="14"/>
      </w:rPr>
      <w:t>•</w:t>
    </w:r>
    <w:r w:rsidR="00582A11">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 xml:space="preserve">Geschäftsführer: Christian </w:t>
    </w:r>
    <w:proofErr w:type="spellStart"/>
    <w:r>
      <w:rPr>
        <w:rFonts w:cs="Arial"/>
        <w:color w:val="000000" w:themeColor="text1"/>
        <w:sz w:val="14"/>
        <w:szCs w:val="14"/>
      </w:rPr>
      <w:t>Eichholtz</w:t>
    </w:r>
    <w:proofErr w:type="spellEnd"/>
    <w:r>
      <w:rPr>
        <w:rFonts w:cs="Arial"/>
        <w:color w:val="000000" w:themeColor="text1"/>
        <w:sz w:val="14"/>
        <w:szCs w:val="14"/>
      </w:rPr>
      <w:t xml:space="preserve">, Markwart </w:t>
    </w:r>
    <w:proofErr w:type="spellStart"/>
    <w:r>
      <w:rPr>
        <w:rFonts w:cs="Arial"/>
        <w:color w:val="000000" w:themeColor="text1"/>
        <w:sz w:val="14"/>
        <w:szCs w:val="14"/>
      </w:rPr>
      <w:t>von</w:t>
    </w:r>
    <w:proofErr w:type="spellEnd"/>
    <w:r>
      <w:rPr>
        <w:rFonts w:cs="Arial"/>
        <w:color w:val="000000" w:themeColor="text1"/>
        <w:sz w:val="14"/>
        <w:szCs w:val="14"/>
      </w:rPr>
      <w:t xml:space="preserve"> </w:t>
    </w:r>
    <w:proofErr w:type="spellStart"/>
    <w:r>
      <w:rPr>
        <w:rFonts w:cs="Arial"/>
        <w:color w:val="000000" w:themeColor="text1"/>
        <w:sz w:val="14"/>
        <w:szCs w:val="14"/>
      </w:rPr>
      <w:t>Pentz</w:t>
    </w:r>
    <w:proofErr w:type="spellEnd"/>
    <w:r>
      <w:rPr>
        <w:rFonts w:cs="Arial"/>
        <w:color w:val="000000" w:themeColor="text1"/>
        <w:sz w:val="14"/>
        <w:szCs w:val="14"/>
      </w:rPr>
      <w:t xml:space="preserve">, </w:t>
    </w:r>
    <w:proofErr w:type="spellStart"/>
    <w:r>
      <w:rPr>
        <w:rFonts w:cs="Arial"/>
        <w:color w:val="000000" w:themeColor="text1"/>
        <w:sz w:val="14"/>
        <w:szCs w:val="14"/>
      </w:rPr>
      <w:t>Alejandro</w:t>
    </w:r>
    <w:proofErr w:type="spellEnd"/>
    <w:r>
      <w:rPr>
        <w:rFonts w:cs="Arial"/>
        <w:color w:val="000000" w:themeColor="text1"/>
        <w:sz w:val="14"/>
        <w:szCs w:val="14"/>
      </w:rPr>
      <w:t xml:space="preserve"> </w:t>
    </w:r>
    <w:proofErr w:type="spellStart"/>
    <w:r>
      <w:rPr>
        <w:rFonts w:cs="Arial"/>
        <w:color w:val="000000" w:themeColor="text1"/>
        <w:sz w:val="14"/>
        <w:szCs w:val="14"/>
      </w:rPr>
      <w:t>Sáyago</w:t>
    </w:r>
    <w:proofErr w:type="spellEnd"/>
    <w:r>
      <w:rPr>
        <w:rFonts w:cs="Arial"/>
        <w:color w:val="000000" w:themeColor="text1"/>
        <w:sz w:val="14"/>
        <w:szCs w:val="14"/>
      </w:rPr>
      <w:t xml:space="preserve">, </w:t>
    </w:r>
    <w:proofErr w:type="spellStart"/>
    <w:r>
      <w:rPr>
        <w:rFonts w:cs="Arial"/>
        <w:color w:val="000000" w:themeColor="text1"/>
        <w:sz w:val="14"/>
        <w:szCs w:val="14"/>
      </w:rPr>
      <w:t>Günther</w:t>
    </w:r>
    <w:proofErr w:type="spellEnd"/>
    <w:r>
      <w:rPr>
        <w:rFonts w:cs="Arial"/>
        <w:color w:val="000000" w:themeColor="text1"/>
        <w:sz w:val="14"/>
        <w:szCs w:val="14"/>
      </w:rPr>
      <w:t xml:space="preserve"> </w:t>
    </w:r>
    <w:proofErr w:type="spellStart"/>
    <w:r>
      <w:rPr>
        <w:rFonts w:cs="Arial"/>
        <w:color w:val="000000" w:themeColor="text1"/>
        <w:sz w:val="14"/>
        <w:szCs w:val="14"/>
      </w:rPr>
      <w:t>Sucietto</w:t>
    </w:r>
    <w:proofErr w:type="spellEnd"/>
    <w:r>
      <w:rPr>
        <w:rFonts w:cs="Arial"/>
        <w:color w:val="000000" w:themeColor="text1"/>
        <w:sz w:val="14"/>
        <w:szCs w:val="14"/>
      </w:rPr>
      <w:t>, Dr. Wolfgang Voß</w:t>
    </w:r>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A1A9A" w14:textId="77777777" w:rsidR="005100E2" w:rsidRDefault="005100E2">
      <w:r>
        <w:separator/>
      </w:r>
    </w:p>
  </w:footnote>
  <w:footnote w:type="continuationSeparator" w:id="0">
    <w:p w14:paraId="32EE06D7" w14:textId="77777777" w:rsidR="005100E2" w:rsidRDefault="005100E2">
      <w:r>
        <w:continuationSeparator/>
      </w:r>
    </w:p>
  </w:footnote>
  <w:footnote w:type="continuationNotice" w:id="1">
    <w:p w14:paraId="5BBA8058" w14:textId="77777777" w:rsidR="005100E2" w:rsidRDefault="005100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sidR="00EA1BAF">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color w:val="2B579A"/>
              <w:sz w:val="24"/>
              <w:shd w:val="clear" w:color="auto" w:fill="E6E6E6"/>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sidRPr="00906E58">
            <w:rPr>
              <w:szCs w:val="18"/>
              <w:lang w:val="en-US"/>
            </w:rPr>
            <w:t xml:space="preserve">John Deere Walldorf GmbH &amp; Co. </w:t>
          </w:r>
          <w:r>
            <w:rPr>
              <w:szCs w:val="18"/>
            </w:rPr>
            <w:t>KG</w:t>
          </w:r>
        </w:p>
        <w:p w14:paraId="75AEFCA1" w14:textId="72A75A5D" w:rsidR="00F34E40" w:rsidRPr="00F34E40" w:rsidRDefault="0052642B" w:rsidP="00F34E40">
          <w:pPr>
            <w:pStyle w:val="Header"/>
            <w:ind w:left="-142" w:right="-533"/>
            <w:rPr>
              <w:szCs w:val="18"/>
            </w:rPr>
          </w:pPr>
          <w:proofErr w:type="spellStart"/>
          <w:r>
            <w:rPr>
              <w:szCs w:val="18"/>
            </w:rPr>
            <w:t>Impexstraße</w:t>
          </w:r>
          <w:proofErr w:type="spellEnd"/>
          <w:r>
            <w:rPr>
              <w:szCs w:val="18"/>
            </w:rPr>
            <w:t xml:space="preserve"> 3</w:t>
          </w:r>
        </w:p>
        <w:p w14:paraId="551EA712" w14:textId="77777777" w:rsidR="00F34E40" w:rsidRPr="00F34E40" w:rsidRDefault="00F34E40" w:rsidP="00F34E40">
          <w:pPr>
            <w:pStyle w:val="Header"/>
            <w:ind w:left="-142" w:right="-533"/>
            <w:rPr>
              <w:szCs w:val="18"/>
            </w:rPr>
          </w:pPr>
          <w:r>
            <w:rPr>
              <w:szCs w:val="18"/>
            </w:rPr>
            <w:t xml:space="preserve">69190 Walldorf • Germany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Pr>
              <w:b/>
              <w:szCs w:val="18"/>
            </w:rPr>
            <w:t>Public Relations-specialist</w:t>
          </w:r>
        </w:p>
        <w:p w14:paraId="2D5C64E8" w14:textId="1A85510E" w:rsidR="00F34E40" w:rsidRPr="00554FFB" w:rsidRDefault="007C6199" w:rsidP="00F34E40">
          <w:pPr>
            <w:pStyle w:val="Header"/>
            <w:ind w:right="-533" w:hanging="142"/>
            <w:rPr>
              <w:b/>
              <w:szCs w:val="18"/>
              <w:lang w:val="en-US"/>
            </w:rPr>
          </w:pPr>
          <w:r w:rsidRPr="00554FFB">
            <w:rPr>
              <w:b/>
              <w:szCs w:val="18"/>
              <w:lang w:val="en-US"/>
            </w:rPr>
            <w:t>Finn Niclas Marien</w:t>
          </w:r>
        </w:p>
        <w:p w14:paraId="60F3919F" w14:textId="7CE019CB" w:rsidR="005750F6" w:rsidRPr="00671591" w:rsidRDefault="00671591" w:rsidP="00F34E40">
          <w:pPr>
            <w:pStyle w:val="Header"/>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Header"/>
            <w:ind w:right="-533" w:hanging="142"/>
            <w:rPr>
              <w:szCs w:val="18"/>
            </w:rPr>
          </w:pPr>
          <w:r>
            <w:rPr>
              <w:szCs w:val="18"/>
            </w:rPr>
            <w:t>E-mail: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579221794">
    <w:abstractNumId w:val="1"/>
  </w:num>
  <w:num w:numId="2" w16cid:durableId="673649087">
    <w:abstractNumId w:val="9"/>
  </w:num>
  <w:num w:numId="3" w16cid:durableId="1011251138">
    <w:abstractNumId w:val="15"/>
  </w:num>
  <w:num w:numId="4" w16cid:durableId="1333948314">
    <w:abstractNumId w:val="11"/>
  </w:num>
  <w:num w:numId="5" w16cid:durableId="120156536">
    <w:abstractNumId w:val="16"/>
  </w:num>
  <w:num w:numId="6" w16cid:durableId="2109882819">
    <w:abstractNumId w:val="14"/>
  </w:num>
  <w:num w:numId="7" w16cid:durableId="269288022">
    <w:abstractNumId w:val="6"/>
  </w:num>
  <w:num w:numId="8" w16cid:durableId="343485511">
    <w:abstractNumId w:val="10"/>
  </w:num>
  <w:num w:numId="9" w16cid:durableId="31804626">
    <w:abstractNumId w:val="0"/>
  </w:num>
  <w:num w:numId="10" w16cid:durableId="957099768">
    <w:abstractNumId w:val="4"/>
  </w:num>
  <w:num w:numId="11" w16cid:durableId="2043241534">
    <w:abstractNumId w:val="8"/>
  </w:num>
  <w:num w:numId="12" w16cid:durableId="431585289">
    <w:abstractNumId w:val="12"/>
  </w:num>
  <w:num w:numId="13" w16cid:durableId="172113722">
    <w:abstractNumId w:val="5"/>
  </w:num>
  <w:num w:numId="14" w16cid:durableId="1116145684">
    <w:abstractNumId w:val="13"/>
  </w:num>
  <w:num w:numId="15" w16cid:durableId="1924408787">
    <w:abstractNumId w:val="7"/>
  </w:num>
  <w:num w:numId="16" w16cid:durableId="402266329">
    <w:abstractNumId w:val="2"/>
  </w:num>
  <w:num w:numId="17" w16cid:durableId="16498259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1CC"/>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17EE"/>
    <w:rsid w:val="00233270"/>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4AD6"/>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518"/>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658"/>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00E2"/>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4E8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37592"/>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57B8"/>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5C7A"/>
    <w:rsid w:val="00986D43"/>
    <w:rsid w:val="00990EB7"/>
    <w:rsid w:val="00993166"/>
    <w:rsid w:val="00994BB4"/>
    <w:rsid w:val="00995EBB"/>
    <w:rsid w:val="00995FDA"/>
    <w:rsid w:val="009964FE"/>
    <w:rsid w:val="009969B9"/>
    <w:rsid w:val="009A08F7"/>
    <w:rsid w:val="009A0974"/>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5B"/>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E4B2F"/>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AC"/>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1BAF"/>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9D9"/>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23E82CD"/>
    <w:rsid w:val="041F64E4"/>
    <w:rsid w:val="059A0975"/>
    <w:rsid w:val="071275C3"/>
    <w:rsid w:val="097600E6"/>
    <w:rsid w:val="09B7F48F"/>
    <w:rsid w:val="0BED6ECA"/>
    <w:rsid w:val="0D47E44A"/>
    <w:rsid w:val="1361F498"/>
    <w:rsid w:val="150C2CFE"/>
    <w:rsid w:val="1691BC45"/>
    <w:rsid w:val="16BC0FCB"/>
    <w:rsid w:val="1708297C"/>
    <w:rsid w:val="17F7C155"/>
    <w:rsid w:val="19628DD7"/>
    <w:rsid w:val="1C3B6128"/>
    <w:rsid w:val="1FDC8F15"/>
    <w:rsid w:val="2085C6DA"/>
    <w:rsid w:val="21AA1669"/>
    <w:rsid w:val="21C76F30"/>
    <w:rsid w:val="2243095E"/>
    <w:rsid w:val="225CF779"/>
    <w:rsid w:val="24EE27EB"/>
    <w:rsid w:val="25AB01A1"/>
    <w:rsid w:val="25DDC6B9"/>
    <w:rsid w:val="2AFCBF27"/>
    <w:rsid w:val="2DAE6F09"/>
    <w:rsid w:val="2DD893CC"/>
    <w:rsid w:val="30BB3C69"/>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A3691AB"/>
    <w:rsid w:val="6C0A715B"/>
    <w:rsid w:val="6C4063D0"/>
    <w:rsid w:val="70ABAE14"/>
    <w:rsid w:val="712758E3"/>
    <w:rsid w:val="733F0EC5"/>
    <w:rsid w:val="75A641D4"/>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B18EDCA1-FB25-D549-87F3-B1B96149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customStyle="1" w:styleId="UnresolvedMention1">
    <w:name w:val="Unresolved Mention1"/>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1" ma:contentTypeDescription="Create a new document." ma:contentTypeScope="" ma:versionID="08496369dd96fbb6119119f0a54bbafc">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3cc2b9c309ff1ad2a87542a1700b3b70"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Carr Quinn J</DisplayName>
        <AccountId>27</AccountId>
        <AccountType/>
      </UserInfo>
      <UserInfo>
        <DisplayName>Everyone except external users</DisplayName>
        <AccountId>9</AccountId>
        <AccountType/>
      </UserInfo>
      <UserInfo>
        <DisplayName>Lenge Ralf</DisplayName>
        <AccountId>6</AccountId>
        <AccountType/>
      </UserInfo>
      <UserInfo>
        <DisplayName>Holzschneider Saskia</DisplayName>
        <AccountId>19</AccountId>
        <AccountType/>
      </UserInfo>
      <UserInfo>
        <DisplayName>Marien Finn N</DisplayName>
        <AccountId>18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8BD4A597-2474-4AE4-9D57-6F9B7D62A4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1553507A-8251-4FB8-B82C-D75FA17CD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8</TotalTime>
  <Pages>2</Pages>
  <Words>513</Words>
  <Characters>2925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Deere &amp; Company</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Dominika Drygas</cp:lastModifiedBy>
  <cp:revision>4</cp:revision>
  <cp:lastPrinted>2023-03-10T12:53:00Z</cp:lastPrinted>
  <dcterms:created xsi:type="dcterms:W3CDTF">2023-03-21T18:37:00Z</dcterms:created>
  <dcterms:modified xsi:type="dcterms:W3CDTF">2023-03-22T08:15:00Z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2023-03-10T12:53:44Z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f86f2338-a484-4da5-9f81-249e3c2a17eb</vt:lpwstr>
  </property>
  <property fmtid="{D5CDD505-2E9C-101B-9397-08002B2CF9AE}" pid="10" name="MSIP_Label_029374dd-2437-4816-8d63-bf9cc1b578e5_ContentBits">
    <vt:lpwstr>2</vt:lpwstr>
  </property>
</Properties>
</file>